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 xml:space="preserve">ZARZĄDZENIE NR </w:t>
      </w:r>
      <w:r w:rsidR="00FA6761">
        <w:rPr>
          <w:rFonts w:ascii="Arial Narrow" w:eastAsia="Times New Roman" w:hAnsi="Arial Narrow" w:cs="Times New Roman"/>
          <w:b/>
        </w:rPr>
        <w:t>140/2021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Burmistrza Miasta i Gminy Cieszanów</w:t>
      </w:r>
    </w:p>
    <w:p w:rsidR="009606F5" w:rsidRPr="00C47E77" w:rsidRDefault="009606F5" w:rsidP="00C665A1">
      <w:pPr>
        <w:keepNext/>
        <w:suppressAutoHyphens/>
        <w:spacing w:after="0" w:line="360" w:lineRule="auto"/>
        <w:jc w:val="center"/>
        <w:outlineLvl w:val="0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 xml:space="preserve">z dnia </w:t>
      </w:r>
      <w:r w:rsidR="00FA6761">
        <w:rPr>
          <w:rFonts w:ascii="Arial Narrow" w:eastAsia="Times New Roman" w:hAnsi="Arial Narrow" w:cs="Times New Roman"/>
          <w:b/>
        </w:rPr>
        <w:t>31 grudnia 202</w:t>
      </w:r>
      <w:r w:rsidR="00193F92">
        <w:rPr>
          <w:rFonts w:ascii="Arial Narrow" w:eastAsia="Times New Roman" w:hAnsi="Arial Narrow" w:cs="Times New Roman"/>
          <w:b/>
        </w:rPr>
        <w:t>1</w:t>
      </w:r>
      <w:r w:rsidR="00FA6761">
        <w:rPr>
          <w:rFonts w:ascii="Arial Narrow" w:eastAsia="Times New Roman" w:hAnsi="Arial Narrow" w:cs="Times New Roman"/>
          <w:b/>
        </w:rPr>
        <w:t>r.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w sprawie nadania Regulaminu Organizacyjnego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Urzędu  Miasta i Gminy  Cieszanów</w:t>
      </w:r>
    </w:p>
    <w:p w:rsidR="009606F5" w:rsidRPr="00C47E77" w:rsidRDefault="009606F5" w:rsidP="00C665A1">
      <w:pPr>
        <w:suppressAutoHyphens/>
        <w:spacing w:after="0" w:line="360" w:lineRule="auto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ab/>
        <w:t xml:space="preserve">Na podstawie art.33 ust.2 ustawy z dnia 8 marca 1990 roku o samorządzie gminnym </w:t>
      </w:r>
      <w:r w:rsidR="000E648A" w:rsidRPr="00C47E77">
        <w:rPr>
          <w:rStyle w:val="markedcontent"/>
          <w:rFonts w:ascii="Arial Narrow" w:hAnsi="Arial Narrow" w:cs="Times New Roman"/>
        </w:rPr>
        <w:t>(</w:t>
      </w:r>
      <w:r w:rsidRPr="00C47E77">
        <w:rPr>
          <w:rStyle w:val="markedcontent"/>
          <w:rFonts w:ascii="Arial Narrow" w:hAnsi="Arial Narrow" w:cs="Times New Roman"/>
        </w:rPr>
        <w:t>Dz. U. z 202</w:t>
      </w:r>
      <w:r w:rsidR="00AB279D">
        <w:rPr>
          <w:rStyle w:val="markedcontent"/>
          <w:rFonts w:ascii="Arial Narrow" w:hAnsi="Arial Narrow" w:cs="Times New Roman"/>
        </w:rPr>
        <w:t>1</w:t>
      </w:r>
      <w:r w:rsidRPr="00C47E77">
        <w:rPr>
          <w:rStyle w:val="markedcontent"/>
          <w:rFonts w:ascii="Arial Narrow" w:hAnsi="Arial Narrow" w:cs="Times New Roman"/>
        </w:rPr>
        <w:t xml:space="preserve"> r. poz. </w:t>
      </w:r>
      <w:r w:rsidR="00AB279D">
        <w:rPr>
          <w:rStyle w:val="markedcontent"/>
          <w:rFonts w:ascii="Arial Narrow" w:hAnsi="Arial Narrow" w:cs="Times New Roman"/>
        </w:rPr>
        <w:t>1372</w:t>
      </w:r>
      <w:r w:rsidR="000E648A" w:rsidRPr="00C47E77">
        <w:rPr>
          <w:rStyle w:val="markedcontent"/>
          <w:rFonts w:ascii="Arial Narrow" w:hAnsi="Arial Narrow" w:cs="Times New Roman"/>
        </w:rPr>
        <w:t xml:space="preserve"> i</w:t>
      </w:r>
      <w:r w:rsidRPr="00C47E77">
        <w:rPr>
          <w:rStyle w:val="markedcontent"/>
          <w:rFonts w:ascii="Arial Narrow" w:hAnsi="Arial Narrow" w:cs="Times New Roman"/>
        </w:rPr>
        <w:t xml:space="preserve"> </w:t>
      </w:r>
      <w:r w:rsidR="00AB279D">
        <w:rPr>
          <w:rStyle w:val="markedcontent"/>
          <w:rFonts w:ascii="Arial Narrow" w:hAnsi="Arial Narrow" w:cs="Times New Roman"/>
        </w:rPr>
        <w:t>1834</w:t>
      </w:r>
      <w:r w:rsidR="000E648A" w:rsidRPr="00C47E77">
        <w:rPr>
          <w:rStyle w:val="markedcontent"/>
          <w:rFonts w:ascii="Arial Narrow" w:hAnsi="Arial Narrow" w:cs="Times New Roman"/>
        </w:rPr>
        <w:t>)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zarządzam, co następuje: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Nadaję Regulamin Organizacyjny Urzędu Miasta i Gminy Cieszanów w brzmieniu stanowiącym załącznik do niniejszego zarządzenia.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2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Traci moc Zarządzenie Nr 26/2019  Burmistrza Miasta i Gminy Cieszanów z dnia 01 marca 2019r. w sprawie nadania Regulaminu Organizacyjnego Urzędu Miasta i Gminy Cieszanów.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3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Zarządzenie wchodzi w życie w terminie </w:t>
      </w:r>
      <w:r w:rsidR="00CD3433" w:rsidRPr="00C47E77">
        <w:rPr>
          <w:rFonts w:ascii="Arial Narrow" w:eastAsia="Times New Roman" w:hAnsi="Arial Narrow" w:cs="Times New Roman"/>
        </w:rPr>
        <w:t xml:space="preserve">7 dni </w:t>
      </w:r>
      <w:r w:rsidRPr="00C47E77">
        <w:rPr>
          <w:rFonts w:ascii="Arial Narrow" w:eastAsia="Times New Roman" w:hAnsi="Arial Narrow" w:cs="Times New Roman"/>
        </w:rPr>
        <w:t>od daty podpisania.</w:t>
      </w:r>
    </w:p>
    <w:p w:rsidR="00671C3C" w:rsidRDefault="00671C3C" w:rsidP="00C665A1">
      <w:pPr>
        <w:spacing w:after="0" w:line="360" w:lineRule="auto"/>
        <w:rPr>
          <w:rFonts w:ascii="Arial Narrow" w:eastAsiaTheme="minorEastAsia" w:hAnsi="Arial Narrow" w:cs="Times New Roman"/>
          <w:lang w:eastAsia="pl-PL"/>
        </w:rPr>
        <w:sectPr w:rsidR="00671C3C">
          <w:footerReference w:type="default" r:id="rId8"/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:rsidR="009606F5" w:rsidRPr="00671C3C" w:rsidRDefault="009606F5" w:rsidP="00671C3C">
      <w:pPr>
        <w:spacing w:after="0" w:line="360" w:lineRule="auto"/>
        <w:jc w:val="right"/>
        <w:rPr>
          <w:rFonts w:ascii="Arial Narrow" w:eastAsia="Times New Roman" w:hAnsi="Arial Narrow" w:cs="Times New Roman"/>
          <w:i/>
        </w:rPr>
      </w:pPr>
      <w:r w:rsidRPr="00671C3C">
        <w:rPr>
          <w:rFonts w:ascii="Arial Narrow" w:eastAsia="Times New Roman" w:hAnsi="Arial Narrow" w:cs="Times New Roman"/>
          <w:i/>
        </w:rPr>
        <w:lastRenderedPageBreak/>
        <w:t xml:space="preserve">Załącznik </w:t>
      </w:r>
    </w:p>
    <w:p w:rsidR="009606F5" w:rsidRPr="00671C3C" w:rsidRDefault="009606F5" w:rsidP="00671C3C">
      <w:pPr>
        <w:suppressAutoHyphens/>
        <w:spacing w:after="0" w:line="276" w:lineRule="auto"/>
        <w:ind w:left="4956"/>
        <w:jc w:val="right"/>
        <w:rPr>
          <w:rFonts w:ascii="Arial Narrow" w:eastAsia="Times New Roman" w:hAnsi="Arial Narrow" w:cs="Times New Roman"/>
          <w:i/>
        </w:rPr>
      </w:pPr>
      <w:r w:rsidRPr="00671C3C">
        <w:rPr>
          <w:rFonts w:ascii="Arial Narrow" w:eastAsia="Times New Roman" w:hAnsi="Arial Narrow" w:cs="Times New Roman"/>
          <w:i/>
        </w:rPr>
        <w:t xml:space="preserve">do Zarządzenia Nr </w:t>
      </w:r>
      <w:r w:rsidR="00671C3C" w:rsidRPr="00671C3C">
        <w:rPr>
          <w:rFonts w:ascii="Arial Narrow" w:eastAsia="Times New Roman" w:hAnsi="Arial Narrow" w:cs="Times New Roman"/>
          <w:i/>
        </w:rPr>
        <w:t>140/202</w:t>
      </w:r>
      <w:r w:rsidR="00C85AB0">
        <w:rPr>
          <w:rFonts w:ascii="Arial Narrow" w:eastAsia="Times New Roman" w:hAnsi="Arial Narrow" w:cs="Times New Roman"/>
          <w:i/>
        </w:rPr>
        <w:t>1</w:t>
      </w:r>
    </w:p>
    <w:p w:rsidR="009606F5" w:rsidRPr="00671C3C" w:rsidRDefault="009606F5" w:rsidP="00671C3C">
      <w:pPr>
        <w:suppressAutoHyphens/>
        <w:spacing w:after="0" w:line="276" w:lineRule="auto"/>
        <w:ind w:left="4956"/>
        <w:jc w:val="right"/>
        <w:rPr>
          <w:rFonts w:ascii="Arial Narrow" w:eastAsia="Times New Roman" w:hAnsi="Arial Narrow" w:cs="Times New Roman"/>
          <w:i/>
        </w:rPr>
      </w:pPr>
      <w:r w:rsidRPr="00671C3C">
        <w:rPr>
          <w:rFonts w:ascii="Arial Narrow" w:eastAsia="Times New Roman" w:hAnsi="Arial Narrow" w:cs="Times New Roman"/>
          <w:i/>
        </w:rPr>
        <w:t>Burmistrza Miasta i Gminy Cieszan</w:t>
      </w:r>
      <w:r w:rsidR="00AB279D" w:rsidRPr="00671C3C">
        <w:rPr>
          <w:rFonts w:ascii="Arial Narrow" w:eastAsia="Times New Roman" w:hAnsi="Arial Narrow" w:cs="Times New Roman"/>
          <w:i/>
        </w:rPr>
        <w:t>ów</w:t>
      </w:r>
    </w:p>
    <w:p w:rsidR="009606F5" w:rsidRPr="00671C3C" w:rsidRDefault="009606F5" w:rsidP="00671C3C">
      <w:pPr>
        <w:suppressAutoHyphens/>
        <w:spacing w:after="0" w:line="276" w:lineRule="auto"/>
        <w:ind w:left="4956"/>
        <w:jc w:val="right"/>
        <w:rPr>
          <w:rFonts w:ascii="Arial Narrow" w:eastAsia="Times New Roman" w:hAnsi="Arial Narrow" w:cs="Times New Roman"/>
          <w:i/>
        </w:rPr>
      </w:pPr>
      <w:r w:rsidRPr="00671C3C">
        <w:rPr>
          <w:rFonts w:ascii="Arial Narrow" w:eastAsia="Times New Roman" w:hAnsi="Arial Narrow" w:cs="Times New Roman"/>
          <w:i/>
        </w:rPr>
        <w:t xml:space="preserve">z dnia </w:t>
      </w:r>
      <w:r w:rsidR="00671C3C" w:rsidRPr="00671C3C">
        <w:rPr>
          <w:rFonts w:ascii="Arial Narrow" w:eastAsia="Times New Roman" w:hAnsi="Arial Narrow" w:cs="Times New Roman"/>
          <w:i/>
        </w:rPr>
        <w:t>31 grudnia 202</w:t>
      </w:r>
      <w:r w:rsidR="00284E71">
        <w:rPr>
          <w:rFonts w:ascii="Arial Narrow" w:eastAsia="Times New Roman" w:hAnsi="Arial Narrow" w:cs="Times New Roman"/>
          <w:i/>
        </w:rPr>
        <w:t>1</w:t>
      </w:r>
      <w:r w:rsidR="00671C3C" w:rsidRPr="00671C3C">
        <w:rPr>
          <w:rFonts w:ascii="Arial Narrow" w:eastAsia="Times New Roman" w:hAnsi="Arial Narrow" w:cs="Times New Roman"/>
          <w:i/>
        </w:rPr>
        <w:t>r.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REGULAMIN ORGANIZACYJNY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URZĘDU MIASTA I GMINY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CIESZANÓW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2F7998" w:rsidRPr="00C47E77" w:rsidRDefault="002F7998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hAnsi="Arial Narrow"/>
          <w:b/>
        </w:rPr>
        <w:t>Rozdział I</w:t>
      </w:r>
    </w:p>
    <w:p w:rsidR="009606F5" w:rsidRPr="00C47E77" w:rsidRDefault="009606F5" w:rsidP="00C665A1">
      <w:pPr>
        <w:keepNext/>
        <w:tabs>
          <w:tab w:val="num" w:pos="0"/>
        </w:tabs>
        <w:suppressAutoHyphens/>
        <w:spacing w:after="0" w:line="360" w:lineRule="auto"/>
        <w:jc w:val="center"/>
        <w:outlineLvl w:val="1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POSTANOWIENIA WSTĘPNE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</w:t>
      </w:r>
    </w:p>
    <w:p w:rsidR="009606F5" w:rsidRPr="00F02684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Regulamin Organizacyjny, zwany dalej „Regulaminem” określa zakres działalności i zasady funkcjonowania Urzędu Miasta i Gminy w Cieszanowie, zwanym dalej „urzędem”, strukturę urzędu, zakres działani</w:t>
      </w:r>
      <w:r w:rsidR="00F02684">
        <w:rPr>
          <w:rFonts w:ascii="Arial Narrow" w:eastAsia="Times New Roman" w:hAnsi="Arial Narrow" w:cs="Times New Roman"/>
        </w:rPr>
        <w:t xml:space="preserve">a samodzielnych </w:t>
      </w:r>
      <w:r w:rsidR="00F02684" w:rsidRPr="00F02684">
        <w:rPr>
          <w:rFonts w:ascii="Arial Narrow" w:eastAsia="Times New Roman" w:hAnsi="Arial Narrow" w:cs="Times New Roman"/>
        </w:rPr>
        <w:t>stanowisk pracy oraz:</w:t>
      </w:r>
      <w:r w:rsidRPr="00F02684">
        <w:rPr>
          <w:rFonts w:ascii="Arial Narrow" w:eastAsia="Times New Roman" w:hAnsi="Arial Narrow" w:cs="Times New Roman"/>
        </w:rPr>
        <w:t xml:space="preserve">.  </w:t>
      </w:r>
    </w:p>
    <w:p w:rsidR="0078370A" w:rsidRPr="00B71BD8" w:rsidRDefault="0078370A" w:rsidP="00C665A1">
      <w:pPr>
        <w:keepNext/>
        <w:numPr>
          <w:ilvl w:val="0"/>
          <w:numId w:val="2"/>
        </w:numPr>
        <w:suppressAutoHyphens/>
        <w:spacing w:after="0" w:line="360" w:lineRule="auto"/>
        <w:jc w:val="both"/>
        <w:outlineLvl w:val="1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Tryb pracy urzędu</w:t>
      </w:r>
      <w:r w:rsidR="00F02684" w:rsidRPr="00B71BD8">
        <w:rPr>
          <w:rFonts w:ascii="Arial Narrow" w:eastAsia="Times New Roman" w:hAnsi="Arial Narrow" w:cs="Times New Roman"/>
        </w:rPr>
        <w:t xml:space="preserve"> (Załącznik nr 1).</w:t>
      </w:r>
    </w:p>
    <w:p w:rsidR="009606F5" w:rsidRPr="00B71BD8" w:rsidRDefault="009606F5" w:rsidP="00C665A1">
      <w:pPr>
        <w:keepNext/>
        <w:numPr>
          <w:ilvl w:val="0"/>
          <w:numId w:val="2"/>
        </w:numPr>
        <w:suppressAutoHyphens/>
        <w:spacing w:after="0" w:line="360" w:lineRule="auto"/>
        <w:jc w:val="both"/>
        <w:outlineLvl w:val="1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Zasady i tryb postępowania przy opracowyw</w:t>
      </w:r>
      <w:r w:rsidR="00F02684" w:rsidRPr="00B71BD8">
        <w:rPr>
          <w:rFonts w:ascii="Arial Narrow" w:eastAsia="Times New Roman" w:hAnsi="Arial Narrow" w:cs="Times New Roman"/>
        </w:rPr>
        <w:t>aniu i wydawaniu aktów prawnych (Załącznik nr 2).</w:t>
      </w:r>
    </w:p>
    <w:p w:rsidR="009606F5" w:rsidRPr="00B71BD8" w:rsidRDefault="009606F5" w:rsidP="00C665A1">
      <w:pPr>
        <w:keepNext/>
        <w:numPr>
          <w:ilvl w:val="0"/>
          <w:numId w:val="2"/>
        </w:numPr>
        <w:suppressAutoHyphens/>
        <w:spacing w:after="0" w:line="360" w:lineRule="auto"/>
        <w:jc w:val="both"/>
        <w:outlineLvl w:val="1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Organizację przyjmowania, rozpatrywania i załatwiania indywidualnych spraw obywateli</w:t>
      </w:r>
      <w:r w:rsidR="00F02684" w:rsidRPr="00B71BD8">
        <w:rPr>
          <w:rFonts w:ascii="Arial Narrow" w:eastAsia="Times New Roman" w:hAnsi="Arial Narrow" w:cs="Times New Roman"/>
        </w:rPr>
        <w:t xml:space="preserve"> (Załącznik nr 3)</w:t>
      </w:r>
      <w:r w:rsidRPr="00B71BD8">
        <w:rPr>
          <w:rFonts w:ascii="Arial Narrow" w:eastAsia="Times New Roman" w:hAnsi="Arial Narrow" w:cs="Times New Roman"/>
        </w:rPr>
        <w:t>.</w:t>
      </w:r>
    </w:p>
    <w:p w:rsidR="009606F5" w:rsidRPr="00B71BD8" w:rsidRDefault="009606F5" w:rsidP="00C665A1">
      <w:pPr>
        <w:keepNext/>
        <w:numPr>
          <w:ilvl w:val="0"/>
          <w:numId w:val="2"/>
        </w:numPr>
        <w:suppressAutoHyphens/>
        <w:spacing w:after="0" w:line="360" w:lineRule="auto"/>
        <w:jc w:val="both"/>
        <w:outlineLvl w:val="1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Organizację działalności kontrolnej</w:t>
      </w:r>
      <w:r w:rsidR="00F02684" w:rsidRPr="00B71BD8">
        <w:rPr>
          <w:rFonts w:ascii="Arial Narrow" w:eastAsia="Times New Roman" w:hAnsi="Arial Narrow" w:cs="Times New Roman"/>
        </w:rPr>
        <w:t xml:space="preserve"> (Załącznik nr 4)</w:t>
      </w:r>
      <w:r w:rsidRPr="00B71BD8">
        <w:rPr>
          <w:rFonts w:ascii="Arial Narrow" w:eastAsia="Times New Roman" w:hAnsi="Arial Narrow" w:cs="Times New Roman"/>
        </w:rPr>
        <w:t>.</w:t>
      </w:r>
    </w:p>
    <w:p w:rsidR="009606F5" w:rsidRPr="00B71BD8" w:rsidRDefault="009606F5" w:rsidP="00C665A1">
      <w:pPr>
        <w:keepNext/>
        <w:numPr>
          <w:ilvl w:val="0"/>
          <w:numId w:val="2"/>
        </w:numPr>
        <w:suppressAutoHyphens/>
        <w:spacing w:after="0" w:line="360" w:lineRule="auto"/>
        <w:jc w:val="both"/>
        <w:outlineLvl w:val="1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Zasady planowania pracy w urzędzie</w:t>
      </w:r>
      <w:r w:rsidR="00F02684" w:rsidRPr="00B71BD8">
        <w:rPr>
          <w:rFonts w:ascii="Arial Narrow" w:eastAsia="Times New Roman" w:hAnsi="Arial Narrow" w:cs="Times New Roman"/>
        </w:rPr>
        <w:t xml:space="preserve"> (Załącznik nr 5)</w:t>
      </w:r>
      <w:r w:rsidRPr="00B71BD8">
        <w:rPr>
          <w:rFonts w:ascii="Arial Narrow" w:eastAsia="Times New Roman" w:hAnsi="Arial Narrow" w:cs="Times New Roman"/>
        </w:rPr>
        <w:t>.</w:t>
      </w:r>
    </w:p>
    <w:p w:rsidR="009606F5" w:rsidRPr="00B71BD8" w:rsidRDefault="009606F5" w:rsidP="00C665A1">
      <w:pPr>
        <w:keepNext/>
        <w:numPr>
          <w:ilvl w:val="0"/>
          <w:numId w:val="2"/>
        </w:numPr>
        <w:suppressAutoHyphens/>
        <w:spacing w:after="0" w:line="360" w:lineRule="auto"/>
        <w:jc w:val="both"/>
        <w:outlineLvl w:val="1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Zasady podpisywania pism, decyzji i innych dokumentów</w:t>
      </w:r>
      <w:r w:rsidR="00F02684" w:rsidRPr="00B71BD8">
        <w:rPr>
          <w:rFonts w:ascii="Arial Narrow" w:eastAsia="Times New Roman" w:hAnsi="Arial Narrow" w:cs="Times New Roman"/>
        </w:rPr>
        <w:t xml:space="preserve"> (Załącznik nr 6)</w:t>
      </w:r>
      <w:r w:rsidRPr="00B71BD8">
        <w:rPr>
          <w:rFonts w:ascii="Arial Narrow" w:eastAsia="Times New Roman" w:hAnsi="Arial Narrow" w:cs="Times New Roman"/>
        </w:rPr>
        <w:t>.</w:t>
      </w:r>
    </w:p>
    <w:p w:rsidR="009606F5" w:rsidRPr="00B71BD8" w:rsidRDefault="009606F5" w:rsidP="00C665A1">
      <w:pPr>
        <w:keepNext/>
        <w:numPr>
          <w:ilvl w:val="0"/>
          <w:numId w:val="2"/>
        </w:numPr>
        <w:suppressAutoHyphens/>
        <w:spacing w:after="0" w:line="360" w:lineRule="auto"/>
        <w:jc w:val="both"/>
        <w:outlineLvl w:val="1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Schemat  organizacyjny</w:t>
      </w:r>
      <w:r w:rsidR="00F02684" w:rsidRPr="00B71BD8">
        <w:rPr>
          <w:rFonts w:ascii="Arial Narrow" w:eastAsia="Times New Roman" w:hAnsi="Arial Narrow" w:cs="Times New Roman"/>
        </w:rPr>
        <w:t xml:space="preserve"> (Załącznik nr 7)</w:t>
      </w:r>
      <w:r w:rsidRPr="00B71BD8">
        <w:rPr>
          <w:rFonts w:ascii="Arial Narrow" w:eastAsia="Times New Roman" w:hAnsi="Arial Narrow" w:cs="Times New Roman"/>
        </w:rPr>
        <w:t>.</w:t>
      </w:r>
    </w:p>
    <w:p w:rsidR="009606F5" w:rsidRPr="00C47E77" w:rsidRDefault="009606F5" w:rsidP="00C665A1">
      <w:pPr>
        <w:keepNext/>
        <w:suppressAutoHyphens/>
        <w:spacing w:after="0" w:line="360" w:lineRule="auto"/>
        <w:ind w:left="360"/>
        <w:jc w:val="center"/>
        <w:outlineLvl w:val="1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</w:rPr>
        <w:t>§ 2</w:t>
      </w:r>
    </w:p>
    <w:p w:rsidR="009606F5" w:rsidRPr="00C47E77" w:rsidRDefault="009606F5" w:rsidP="00C665A1">
      <w:pPr>
        <w:suppressAutoHyphens/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Urząd działa na podstawie:</w:t>
      </w:r>
    </w:p>
    <w:p w:rsidR="009606F5" w:rsidRPr="00C47E77" w:rsidRDefault="009606F5" w:rsidP="00776543">
      <w:pPr>
        <w:numPr>
          <w:ilvl w:val="0"/>
          <w:numId w:val="10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Ustawy z dnia 8 marca 1990 roku o samorządzie gminnym </w:t>
      </w:r>
      <w:r w:rsidR="000E648A" w:rsidRPr="00C47E77">
        <w:rPr>
          <w:rFonts w:ascii="Arial Narrow" w:eastAsia="Times New Roman" w:hAnsi="Arial Narrow" w:cs="Times New Roman"/>
        </w:rPr>
        <w:t>(</w:t>
      </w:r>
      <w:r w:rsidRPr="00C47E77">
        <w:rPr>
          <w:rStyle w:val="markedcontent"/>
          <w:rFonts w:ascii="Arial Narrow" w:hAnsi="Arial Narrow" w:cs="Times New Roman"/>
        </w:rPr>
        <w:t>Dz. U. z 202</w:t>
      </w:r>
      <w:r w:rsidR="00284E71">
        <w:rPr>
          <w:rStyle w:val="markedcontent"/>
          <w:rFonts w:ascii="Arial Narrow" w:hAnsi="Arial Narrow" w:cs="Times New Roman"/>
        </w:rPr>
        <w:t>1</w:t>
      </w:r>
      <w:r w:rsidRPr="00C47E77">
        <w:rPr>
          <w:rStyle w:val="markedcontent"/>
          <w:rFonts w:ascii="Arial Narrow" w:hAnsi="Arial Narrow" w:cs="Times New Roman"/>
        </w:rPr>
        <w:t xml:space="preserve"> r.</w:t>
      </w:r>
      <w:r w:rsidRPr="00C47E77">
        <w:rPr>
          <w:rFonts w:ascii="Arial Narrow" w:hAnsi="Arial Narrow" w:cs="Times New Roman"/>
        </w:rPr>
        <w:t xml:space="preserve"> </w:t>
      </w:r>
      <w:r w:rsidRPr="00C47E77">
        <w:rPr>
          <w:rStyle w:val="markedcontent"/>
          <w:rFonts w:ascii="Arial Narrow" w:hAnsi="Arial Narrow" w:cs="Times New Roman"/>
        </w:rPr>
        <w:t xml:space="preserve">poz. </w:t>
      </w:r>
      <w:r w:rsidR="00284E71">
        <w:rPr>
          <w:rStyle w:val="markedcontent"/>
          <w:rFonts w:ascii="Arial Narrow" w:hAnsi="Arial Narrow" w:cs="Times New Roman"/>
        </w:rPr>
        <w:t>1372</w:t>
      </w:r>
      <w:r w:rsidR="000E648A" w:rsidRPr="00C47E77">
        <w:rPr>
          <w:rStyle w:val="markedcontent"/>
          <w:rFonts w:ascii="Arial Narrow" w:hAnsi="Arial Narrow" w:cs="Times New Roman"/>
        </w:rPr>
        <w:t xml:space="preserve"> i</w:t>
      </w:r>
      <w:r w:rsidR="00284E71">
        <w:rPr>
          <w:rStyle w:val="markedcontent"/>
          <w:rFonts w:ascii="Arial Narrow" w:hAnsi="Arial Narrow" w:cs="Times New Roman"/>
        </w:rPr>
        <w:t xml:space="preserve"> 1834</w:t>
      </w:r>
      <w:r w:rsidR="000E648A" w:rsidRPr="00C47E77">
        <w:rPr>
          <w:rStyle w:val="markedcontent"/>
          <w:rFonts w:ascii="Arial Narrow" w:hAnsi="Arial Narrow" w:cs="Times New Roman"/>
        </w:rPr>
        <w:t>)</w:t>
      </w:r>
      <w:r w:rsidRPr="00C47E77">
        <w:rPr>
          <w:rFonts w:ascii="Arial Narrow" w:eastAsia="Times New Roman" w:hAnsi="Arial Narrow" w:cs="Times New Roman"/>
        </w:rPr>
        <w:t>.</w:t>
      </w:r>
    </w:p>
    <w:p w:rsidR="009606F5" w:rsidRPr="00C47E77" w:rsidRDefault="009606F5" w:rsidP="00776543">
      <w:pPr>
        <w:numPr>
          <w:ilvl w:val="0"/>
          <w:numId w:val="10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Ustawy z dnia 21 listopada 2008 roku o pracownikach samorządowych </w:t>
      </w:r>
      <w:r w:rsidR="000E648A" w:rsidRPr="00C47E77">
        <w:rPr>
          <w:rFonts w:ascii="Arial Narrow" w:eastAsia="Times New Roman" w:hAnsi="Arial Narrow" w:cs="Times New Roman"/>
        </w:rPr>
        <w:t>(</w:t>
      </w:r>
      <w:r w:rsidR="00D8528E" w:rsidRPr="00C47E77">
        <w:rPr>
          <w:rStyle w:val="markedcontent"/>
          <w:rFonts w:ascii="Arial Narrow" w:hAnsi="Arial Narrow" w:cs="Times New Roman"/>
        </w:rPr>
        <w:t>Dz. U. z 20</w:t>
      </w:r>
      <w:r w:rsidR="00284E71">
        <w:rPr>
          <w:rStyle w:val="markedcontent"/>
          <w:rFonts w:ascii="Arial Narrow" w:hAnsi="Arial Narrow" w:cs="Times New Roman"/>
        </w:rPr>
        <w:t>19</w:t>
      </w:r>
      <w:r w:rsidR="00D8528E" w:rsidRPr="00C47E77">
        <w:rPr>
          <w:rStyle w:val="markedcontent"/>
          <w:rFonts w:ascii="Arial Narrow" w:hAnsi="Arial Narrow" w:cs="Times New Roman"/>
        </w:rPr>
        <w:t xml:space="preserve"> r.</w:t>
      </w:r>
      <w:r w:rsidR="00D8528E" w:rsidRPr="00C47E77">
        <w:rPr>
          <w:rFonts w:ascii="Arial Narrow" w:hAnsi="Arial Narrow" w:cs="Times New Roman"/>
        </w:rPr>
        <w:t xml:space="preserve"> </w:t>
      </w:r>
      <w:r w:rsidR="00D8528E" w:rsidRPr="00C47E77">
        <w:rPr>
          <w:rStyle w:val="markedcontent"/>
          <w:rFonts w:ascii="Arial Narrow" w:hAnsi="Arial Narrow" w:cs="Times New Roman"/>
        </w:rPr>
        <w:t xml:space="preserve">poz. </w:t>
      </w:r>
      <w:r w:rsidR="00284E71">
        <w:rPr>
          <w:rStyle w:val="markedcontent"/>
          <w:rFonts w:ascii="Arial Narrow" w:hAnsi="Arial Narrow" w:cs="Times New Roman"/>
        </w:rPr>
        <w:t>1282 oraz z 2021 poz. 1834</w:t>
      </w:r>
      <w:r w:rsidR="000E648A" w:rsidRPr="00C47E77">
        <w:rPr>
          <w:rStyle w:val="markedcontent"/>
          <w:rFonts w:ascii="Arial Narrow" w:hAnsi="Arial Narrow" w:cs="Times New Roman"/>
        </w:rPr>
        <w:t>)</w:t>
      </w:r>
      <w:r w:rsidRPr="00C47E77">
        <w:rPr>
          <w:rFonts w:ascii="Arial Narrow" w:eastAsia="Times New Roman" w:hAnsi="Arial Narrow" w:cs="Times New Roman"/>
        </w:rPr>
        <w:t>.</w:t>
      </w:r>
    </w:p>
    <w:p w:rsidR="009606F5" w:rsidRPr="00C47E77" w:rsidRDefault="009606F5" w:rsidP="00776543">
      <w:pPr>
        <w:numPr>
          <w:ilvl w:val="0"/>
          <w:numId w:val="10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Ustawy z dnia 17 maja 1990 roku o podziale zadań i kompetencji określonych w ustawach szczególnych pomiędzy organy gminy a organy administracji rządowej oraz o zmianie niektórych ustaw</w:t>
      </w:r>
      <w:r w:rsidR="00F610AB" w:rsidRPr="00C47E77">
        <w:rPr>
          <w:rFonts w:ascii="Arial Narrow" w:eastAsia="Times New Roman" w:hAnsi="Arial Narrow" w:cs="Times New Roman"/>
        </w:rPr>
        <w:t xml:space="preserve"> (</w:t>
      </w:r>
      <w:r w:rsidRPr="00C47E77">
        <w:rPr>
          <w:rFonts w:ascii="Arial Narrow" w:eastAsia="Times New Roman" w:hAnsi="Arial Narrow" w:cs="Times New Roman"/>
        </w:rPr>
        <w:t xml:space="preserve">Dz. U. z 1990 r. Nr 34 poz. 198 z </w:t>
      </w:r>
      <w:proofErr w:type="spellStart"/>
      <w:r w:rsidRPr="00C47E77">
        <w:rPr>
          <w:rFonts w:ascii="Arial Narrow" w:eastAsia="Times New Roman" w:hAnsi="Arial Narrow" w:cs="Times New Roman"/>
        </w:rPr>
        <w:t>późn</w:t>
      </w:r>
      <w:proofErr w:type="spellEnd"/>
      <w:r w:rsidRPr="00C47E77">
        <w:rPr>
          <w:rFonts w:ascii="Arial Narrow" w:eastAsia="Times New Roman" w:hAnsi="Arial Narrow" w:cs="Times New Roman"/>
        </w:rPr>
        <w:t>. zmianami</w:t>
      </w:r>
      <w:r w:rsidR="00F610AB" w:rsidRPr="00C47E77">
        <w:rPr>
          <w:rFonts w:ascii="Arial Narrow" w:eastAsia="Times New Roman" w:hAnsi="Arial Narrow" w:cs="Times New Roman"/>
        </w:rPr>
        <w:t>).</w:t>
      </w:r>
    </w:p>
    <w:p w:rsidR="00F610AB" w:rsidRPr="00C47E77" w:rsidRDefault="00F610AB" w:rsidP="00C665A1">
      <w:pPr>
        <w:spacing w:line="360" w:lineRule="auto"/>
        <w:jc w:val="center"/>
        <w:rPr>
          <w:rFonts w:ascii="Arial Narrow" w:hAnsi="Arial Narrow"/>
          <w:b/>
        </w:rPr>
      </w:pPr>
      <w:r w:rsidRPr="00C47E77">
        <w:rPr>
          <w:rFonts w:ascii="Arial Narrow" w:hAnsi="Arial Narrow"/>
          <w:b/>
        </w:rPr>
        <w:t>Rozdział II</w:t>
      </w:r>
    </w:p>
    <w:p w:rsidR="009606F5" w:rsidRPr="00C47E77" w:rsidRDefault="009606F5" w:rsidP="00C665A1">
      <w:pPr>
        <w:spacing w:line="360" w:lineRule="auto"/>
        <w:jc w:val="center"/>
        <w:rPr>
          <w:rFonts w:ascii="Arial Narrow" w:hAnsi="Arial Narrow"/>
          <w:b/>
        </w:rPr>
      </w:pPr>
      <w:r w:rsidRPr="00C47E77">
        <w:rPr>
          <w:rFonts w:ascii="Arial Narrow" w:hAnsi="Arial Narrow"/>
          <w:b/>
        </w:rPr>
        <w:t>ZAKRES DZIAŁALNOŚCI I ZASADY FUNKCJONOWANIA URZĘDU</w:t>
      </w:r>
    </w:p>
    <w:p w:rsidR="009606F5" w:rsidRPr="00C47E77" w:rsidRDefault="009606F5" w:rsidP="00C665A1">
      <w:pPr>
        <w:spacing w:line="360" w:lineRule="auto"/>
        <w:jc w:val="center"/>
        <w:rPr>
          <w:rFonts w:ascii="Arial Narrow" w:hAnsi="Arial Narrow"/>
        </w:rPr>
      </w:pPr>
      <w:r w:rsidRPr="00C47E77">
        <w:rPr>
          <w:rFonts w:ascii="Arial Narrow" w:hAnsi="Arial Narrow"/>
        </w:rPr>
        <w:t>§ 3</w:t>
      </w:r>
    </w:p>
    <w:p w:rsidR="009606F5" w:rsidRPr="00C47E77" w:rsidRDefault="009606F5" w:rsidP="00776543">
      <w:pPr>
        <w:pStyle w:val="Akapitzlist"/>
        <w:numPr>
          <w:ilvl w:val="0"/>
          <w:numId w:val="106"/>
        </w:num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Urząd realizuje zadania własne gminy określone ustawami, statutem gminy, uchwałami rady i zarządzeniami burmistrza, oraz zadania zlecone z zakresu administracji rządowej, z zakresu właściwości powiatu </w:t>
      </w:r>
      <w:r w:rsidR="002F7998" w:rsidRPr="00C47E77">
        <w:rPr>
          <w:rFonts w:ascii="Arial Narrow" w:hAnsi="Arial Narrow"/>
          <w:sz w:val="22"/>
          <w:szCs w:val="22"/>
        </w:rPr>
        <w:br/>
      </w:r>
      <w:r w:rsidRPr="00C47E77">
        <w:rPr>
          <w:rFonts w:ascii="Arial Narrow" w:hAnsi="Arial Narrow"/>
          <w:sz w:val="22"/>
          <w:szCs w:val="22"/>
        </w:rPr>
        <w:t>i województwa na podstawie porozumień z tymi jednostkami samorządu terytorialnego.</w:t>
      </w:r>
    </w:p>
    <w:p w:rsidR="009606F5" w:rsidRPr="00C47E77" w:rsidRDefault="009606F5" w:rsidP="00776543">
      <w:pPr>
        <w:numPr>
          <w:ilvl w:val="0"/>
          <w:numId w:val="10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Pracą urzędu kieruje Burmistrz przy pomocy Zastępcy Burmistrza.</w:t>
      </w:r>
    </w:p>
    <w:p w:rsidR="009606F5" w:rsidRPr="00C47E77" w:rsidRDefault="009606F5" w:rsidP="00776543">
      <w:pPr>
        <w:numPr>
          <w:ilvl w:val="0"/>
          <w:numId w:val="10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Wykonując wyznaczone przez burmistrza zadania zastępca burmistrza zapewnia w powierzonym mu zakresie kompleksowe rozwiązywanie problemów wynikających z zadań gminy i kontroluje działalność  stanowisk pracy urzędu realizujących te zadania.</w:t>
      </w:r>
    </w:p>
    <w:p w:rsidR="009606F5" w:rsidRPr="00C47E77" w:rsidRDefault="009606F5" w:rsidP="00776543">
      <w:pPr>
        <w:numPr>
          <w:ilvl w:val="0"/>
          <w:numId w:val="10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Sekretarz w zakresie ustalonym przez burmistrza zapewnia sprawne funkcjonowanie urzędu i warunki jego działania, a także organizuje pracę urzędu.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4</w:t>
      </w:r>
    </w:p>
    <w:p w:rsidR="009606F5" w:rsidRPr="00C47E77" w:rsidRDefault="009606F5" w:rsidP="00C665A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 załatwianiu spraw w urzędzie stosuje się postanowienia kodeksu postępowania administracyjnego, chyba, że przepisy stanowią inaczej.</w:t>
      </w:r>
    </w:p>
    <w:p w:rsidR="009606F5" w:rsidRPr="00C47E77" w:rsidRDefault="009606F5" w:rsidP="00C665A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Czynności biurowe i kancelaryjne regulowane są postanowieniami instrukcji czynności kancelaryjnych w urzędach gmin.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5</w:t>
      </w:r>
    </w:p>
    <w:p w:rsidR="009606F5" w:rsidRPr="00C47E77" w:rsidRDefault="009606F5" w:rsidP="00C665A1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Burmistrz jest organem wykonawczym gminy.</w:t>
      </w:r>
    </w:p>
    <w:p w:rsidR="009606F5" w:rsidRPr="00C47E77" w:rsidRDefault="009606F5" w:rsidP="00C665A1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Burmistrz wykonuje uchwały rady i zadania gminy określone przepisami.</w:t>
      </w:r>
    </w:p>
    <w:p w:rsidR="009606F5" w:rsidRPr="00C47E77" w:rsidRDefault="009606F5" w:rsidP="00C665A1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 działań Burmistrza należy w szczególności: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kierowanie bieżącymi sprawami gminy oraz kierowanie urzędem, reprezentowanie gminy i  urzędu na zewnątrz,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przedkładanie radzie projektów uchwał,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określanie sposobu wykonywania uchwał,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gospodarowanie mieniem komunalnym,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wykonywanie budżetu,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zatrudnianie i zwalnianie kierowników gminnych jednostek organizacyjnych,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zaciąganie zobowiązań mających pokrycie w ustalonych w uchwale budżetowej kwotach wydatków w ramach upoważnień udzielonych przez radę, 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dokonywanie wydatków budżetowych,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zgłaszanie propozycji zmian w budżecie gminy,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dysponowanie rezerwami budżetu gminy,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blokowanie środków budżetowych w przypadkach określonych w ustawach,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emitowanie papierów wartościowych w ramach upoważnień udzielonych przez organ gminy,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wydawanie decyzji w sprawach indywidualnych z zakresu administracji publicznej,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podejmowanie decyzji majątkowych w obowiązującym trybie,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podejmowanie innych decyzji należących do kompetencji urzędu,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nadzorowanie realizacji zadań zleconych z zakresu administracji rządowej, powiatowej</w:t>
      </w:r>
      <w:r w:rsidR="002F7998" w:rsidRPr="00C47E77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>i wojewódzkiej, pozostawanie w kontakcie z terenowymi organami tej administracji,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upoważnianie pracowników urzędu do podejmowania w imieniu burmistrza decyzji, 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wykonywanie uprawnień zwierzchnika służbowego i kierownika zakładu pracy w stosunku do pracowników urzędu i kierowników gminnych jednostek organizacyjnych,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zatwierdzanie zakresów czynności i odpowiedzialności pracowników urzędu,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wyznaczanie rzecznika praw pracowniczych spośród pracowników mianowanych,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dokonywanie rocznych ocen kwalifikacyjnych pracowników w oparciu o wyniki ich pracy oraz dokumenty znajdujące się w aktach osobowych,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rozstrzyganie sporów kompetencyjnych między pracownikami urzędu,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ogłaszanie budżetu gminy,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organizowanie akcji ratowniczych w przypadkach klęsk żywiołowych i katastrof,</w:t>
      </w:r>
    </w:p>
    <w:p w:rsidR="009606F5" w:rsidRPr="00C47E77" w:rsidRDefault="009606F5" w:rsidP="00C665A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składanie radzie gminy okresowych sprawozdań z realizacji zadań urzędu oraz informacji o swojej pracy pomiędzy sesjami rady.</w:t>
      </w:r>
    </w:p>
    <w:p w:rsidR="00F610AB" w:rsidRPr="00C47E77" w:rsidRDefault="00F610AB" w:rsidP="00C665A1">
      <w:pPr>
        <w:spacing w:line="360" w:lineRule="auto"/>
        <w:rPr>
          <w:rFonts w:ascii="Arial Narrow" w:hAnsi="Arial Narrow"/>
        </w:rPr>
      </w:pPr>
    </w:p>
    <w:p w:rsidR="00F610AB" w:rsidRPr="00C47E77" w:rsidRDefault="00F610AB" w:rsidP="00C665A1">
      <w:pPr>
        <w:spacing w:line="360" w:lineRule="auto"/>
        <w:jc w:val="center"/>
        <w:rPr>
          <w:rFonts w:ascii="Arial Narrow" w:hAnsi="Arial Narrow"/>
          <w:b/>
        </w:rPr>
      </w:pPr>
      <w:r w:rsidRPr="00C47E77">
        <w:rPr>
          <w:rFonts w:ascii="Arial Narrow" w:hAnsi="Arial Narrow"/>
          <w:b/>
        </w:rPr>
        <w:t>Rozdział III</w:t>
      </w:r>
    </w:p>
    <w:p w:rsidR="009606F5" w:rsidRPr="00C47E77" w:rsidRDefault="009606F5" w:rsidP="00C665A1">
      <w:pPr>
        <w:spacing w:line="360" w:lineRule="auto"/>
        <w:jc w:val="center"/>
        <w:rPr>
          <w:rFonts w:ascii="Arial Narrow" w:hAnsi="Arial Narrow"/>
          <w:b/>
        </w:rPr>
      </w:pPr>
      <w:r w:rsidRPr="00C47E77">
        <w:rPr>
          <w:rFonts w:ascii="Arial Narrow" w:hAnsi="Arial Narrow"/>
          <w:b/>
        </w:rPr>
        <w:t>STRUKTURA URZĘDU MIASTA I GMINY CIESZANÓW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6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Dla właściwego funkcjonowania urzędu i należytej obsługi obywateli ustanawia się następującą strukturę organizacyjną:</w:t>
      </w:r>
    </w:p>
    <w:p w:rsidR="009606F5" w:rsidRPr="00C47E77" w:rsidRDefault="009606F5" w:rsidP="00C665A1">
      <w:pPr>
        <w:keepNext/>
        <w:numPr>
          <w:ilvl w:val="0"/>
          <w:numId w:val="6"/>
        </w:numPr>
        <w:tabs>
          <w:tab w:val="left" w:pos="708"/>
        </w:tabs>
        <w:suppressAutoHyphens/>
        <w:spacing w:after="0" w:line="360" w:lineRule="auto"/>
        <w:ind w:left="284" w:hanging="284"/>
        <w:jc w:val="both"/>
        <w:outlineLvl w:val="1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Burmistrz Miasta i Gminy Cieszanów.</w:t>
      </w:r>
    </w:p>
    <w:p w:rsidR="009606F5" w:rsidRPr="00C47E77" w:rsidRDefault="009606F5" w:rsidP="00C665A1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Zastępca Burmistrza Miasta i Gminy Cieszanów.</w:t>
      </w:r>
    </w:p>
    <w:p w:rsidR="009606F5" w:rsidRPr="00C47E77" w:rsidRDefault="009606F5" w:rsidP="00C665A1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 xml:space="preserve">Sekretarz Miasta i Gminy Cieszanów. </w:t>
      </w:r>
    </w:p>
    <w:p w:rsidR="009606F5" w:rsidRPr="00C47E77" w:rsidRDefault="009606F5" w:rsidP="00C665A1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Skarbnik Miasta i Gminy Cieszanów.</w:t>
      </w:r>
    </w:p>
    <w:p w:rsidR="009606F5" w:rsidRPr="00C47E77" w:rsidRDefault="009606F5" w:rsidP="00C665A1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Punkt Obsługi Inwestora</w:t>
      </w:r>
    </w:p>
    <w:p w:rsidR="009606F5" w:rsidRPr="00C47E77" w:rsidRDefault="009606F5" w:rsidP="00C665A1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Referat Organizacyjny (O) :</w:t>
      </w:r>
    </w:p>
    <w:p w:rsidR="002D2CC9" w:rsidRPr="00C47E77" w:rsidRDefault="002D2CC9" w:rsidP="00C665A1">
      <w:pPr>
        <w:suppressAutoHyphens/>
        <w:spacing w:after="0" w:line="360" w:lineRule="auto"/>
        <w:ind w:left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Stanowiska:</w:t>
      </w:r>
    </w:p>
    <w:p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Kierownik referatu – Sekretarz Miasta i Gminy Cieszanów,</w:t>
      </w:r>
    </w:p>
    <w:p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Kierownik Urzędu Stanu Cywilnego,</w:t>
      </w:r>
    </w:p>
    <w:p w:rsidR="00F26AA7" w:rsidRPr="00C47E77" w:rsidRDefault="00F26AA7" w:rsidP="00C665A1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obsługi rady,</w:t>
      </w:r>
    </w:p>
    <w:p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ds. obsługi sekretariatu, </w:t>
      </w:r>
    </w:p>
    <w:p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ds. oświaty, </w:t>
      </w:r>
    </w:p>
    <w:p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kontroli</w:t>
      </w:r>
    </w:p>
    <w:p w:rsidR="00DF5721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ewidencji działalności gospodarczej,</w:t>
      </w:r>
    </w:p>
    <w:p w:rsidR="00DF5721" w:rsidRPr="00C47E77" w:rsidRDefault="00DF5721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</w:t>
      </w:r>
      <w:r w:rsidR="009606F5" w:rsidRPr="00C47E77">
        <w:rPr>
          <w:rFonts w:ascii="Arial Narrow" w:eastAsia="Times New Roman" w:hAnsi="Arial Narrow" w:cs="Times New Roman"/>
        </w:rPr>
        <w:t xml:space="preserve"> archiwum zakładowego,</w:t>
      </w:r>
    </w:p>
    <w:p w:rsidR="009606F5" w:rsidRPr="00C47E77" w:rsidRDefault="00DF5721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</w:t>
      </w:r>
      <w:r w:rsidR="009606F5" w:rsidRPr="00C47E77">
        <w:rPr>
          <w:rFonts w:ascii="Arial Narrow" w:eastAsia="Times New Roman" w:hAnsi="Arial Narrow" w:cs="Times New Roman"/>
        </w:rPr>
        <w:t xml:space="preserve"> komunikacji publicznej,</w:t>
      </w:r>
    </w:p>
    <w:p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kadr, ewidencji ludności, dowodów osobistych,</w:t>
      </w:r>
    </w:p>
    <w:p w:rsidR="009606F5" w:rsidRPr="0078370A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78370A">
        <w:rPr>
          <w:rFonts w:ascii="Arial Narrow" w:hAnsi="Arial Narrow" w:cs="Times New Roman"/>
        </w:rPr>
        <w:t>ds. podatku akcyzowego</w:t>
      </w:r>
      <w:r w:rsidR="0078370A">
        <w:rPr>
          <w:rFonts w:ascii="Arial Narrow" w:hAnsi="Arial Narrow" w:cs="Times New Roman"/>
        </w:rPr>
        <w:t>,</w:t>
      </w:r>
      <w:r w:rsidRPr="0078370A">
        <w:rPr>
          <w:rFonts w:ascii="Arial Narrow" w:hAnsi="Arial Narrow" w:cs="Times New Roman"/>
        </w:rPr>
        <w:t xml:space="preserve"> </w:t>
      </w:r>
      <w:r w:rsidR="0078370A" w:rsidRPr="0078370A">
        <w:rPr>
          <w:rFonts w:ascii="Arial Narrow" w:hAnsi="Arial Narrow"/>
        </w:rPr>
        <w:t xml:space="preserve">promocji i </w:t>
      </w:r>
      <w:r w:rsidRPr="0078370A">
        <w:rPr>
          <w:rFonts w:ascii="Arial Narrow" w:hAnsi="Arial Narrow" w:cs="Times New Roman"/>
        </w:rPr>
        <w:t xml:space="preserve"> współpracy z organizacjami pozarządowymi</w:t>
      </w:r>
      <w:r w:rsidR="0078370A">
        <w:rPr>
          <w:rFonts w:ascii="Arial Narrow" w:hAnsi="Arial Narrow" w:cs="Times New Roman"/>
        </w:rPr>
        <w:t>,</w:t>
      </w:r>
    </w:p>
    <w:p w:rsidR="00166A53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ds. zarządzania kryzysowego, </w:t>
      </w:r>
      <w:r w:rsidR="00B669DF" w:rsidRPr="00C47E77">
        <w:rPr>
          <w:rFonts w:ascii="Arial Narrow" w:eastAsia="Times New Roman" w:hAnsi="Arial Narrow" w:cs="Times New Roman"/>
        </w:rPr>
        <w:t xml:space="preserve">ochrony </w:t>
      </w:r>
      <w:r w:rsidR="004D4C10" w:rsidRPr="00C47E77">
        <w:rPr>
          <w:rFonts w:ascii="Arial Narrow" w:eastAsia="Times New Roman" w:hAnsi="Arial Narrow" w:cs="Times New Roman"/>
        </w:rPr>
        <w:t>przeciwpożarowej</w:t>
      </w:r>
      <w:r w:rsidR="0078370A">
        <w:rPr>
          <w:rFonts w:ascii="Arial Narrow" w:eastAsia="Times New Roman" w:hAnsi="Arial Narrow" w:cs="Times New Roman"/>
        </w:rPr>
        <w:t>,</w:t>
      </w:r>
    </w:p>
    <w:p w:rsidR="00DF5721" w:rsidRPr="00C47E77" w:rsidRDefault="00703F8A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ds. </w:t>
      </w:r>
      <w:r w:rsidR="005517F8" w:rsidRPr="00C47E77">
        <w:rPr>
          <w:rFonts w:ascii="Arial Narrow" w:eastAsia="Times New Roman" w:hAnsi="Arial Narrow" w:cs="Times New Roman"/>
        </w:rPr>
        <w:t>obrony cywilnej</w:t>
      </w:r>
      <w:r w:rsidR="00DF5721" w:rsidRPr="00C47E77">
        <w:rPr>
          <w:rFonts w:ascii="Arial Narrow" w:eastAsia="Times New Roman" w:hAnsi="Arial Narrow" w:cs="Times New Roman"/>
        </w:rPr>
        <w:t>,</w:t>
      </w:r>
      <w:r w:rsidR="005517F8" w:rsidRPr="00C47E77">
        <w:rPr>
          <w:rFonts w:ascii="Arial Narrow" w:eastAsia="Times New Roman" w:hAnsi="Arial Narrow" w:cs="Times New Roman"/>
        </w:rPr>
        <w:t xml:space="preserve"> </w:t>
      </w:r>
    </w:p>
    <w:p w:rsidR="009606F5" w:rsidRPr="00C47E77" w:rsidRDefault="00DF5721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ds.</w:t>
      </w:r>
      <w:r w:rsidR="009606F5" w:rsidRPr="00C47E77">
        <w:rPr>
          <w:rFonts w:ascii="Arial Narrow" w:eastAsia="Times New Roman" w:hAnsi="Arial Narrow" w:cs="Times New Roman"/>
        </w:rPr>
        <w:t xml:space="preserve"> wojskowości, </w:t>
      </w:r>
    </w:p>
    <w:p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ds. </w:t>
      </w:r>
      <w:r w:rsidR="00133627" w:rsidRPr="00C47E77">
        <w:rPr>
          <w:rFonts w:ascii="Arial Narrow" w:eastAsia="Times New Roman" w:hAnsi="Arial Narrow" w:cs="Times New Roman"/>
        </w:rPr>
        <w:t xml:space="preserve">informatyzacji i </w:t>
      </w:r>
      <w:r w:rsidR="00EE0EB1" w:rsidRPr="00C47E77">
        <w:rPr>
          <w:rFonts w:ascii="Arial Narrow" w:eastAsia="Times New Roman" w:hAnsi="Arial Narrow" w:cs="Times New Roman"/>
        </w:rPr>
        <w:t>bezpieczeństwa informacji</w:t>
      </w:r>
      <w:r w:rsidRPr="00C47E77">
        <w:rPr>
          <w:rFonts w:ascii="Arial Narrow" w:eastAsia="Times New Roman" w:hAnsi="Arial Narrow" w:cs="Times New Roman"/>
        </w:rPr>
        <w:t xml:space="preserve">, </w:t>
      </w:r>
    </w:p>
    <w:p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urzędowej korespondencji i kolportażu poczty na terenie miasta i gminy Cieszanów,</w:t>
      </w:r>
    </w:p>
    <w:p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kierowca,</w:t>
      </w:r>
    </w:p>
    <w:p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goniec, </w:t>
      </w:r>
    </w:p>
    <w:p w:rsidR="009606F5" w:rsidRPr="00C47E77" w:rsidRDefault="009606F5" w:rsidP="00C665A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sprzątaczka.</w:t>
      </w:r>
    </w:p>
    <w:p w:rsidR="009606F5" w:rsidRPr="00C47E77" w:rsidRDefault="009606F5" w:rsidP="00C665A1">
      <w:pPr>
        <w:suppressAutoHyphens/>
        <w:spacing w:after="0" w:line="360" w:lineRule="auto"/>
        <w:ind w:left="357"/>
        <w:jc w:val="both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b/>
          <w:lang w:eastAsia="ar-SA"/>
        </w:rPr>
        <w:t>Referat Finansowy (F):</w:t>
      </w:r>
    </w:p>
    <w:p w:rsidR="002D2CC9" w:rsidRPr="00C47E77" w:rsidRDefault="002D2CC9" w:rsidP="00C665A1">
      <w:pPr>
        <w:suppressAutoHyphens/>
        <w:spacing w:after="0" w:line="360" w:lineRule="auto"/>
        <w:ind w:left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Stanowiska:</w:t>
      </w:r>
    </w:p>
    <w:p w:rsidR="009606F5" w:rsidRPr="00C47E77" w:rsidRDefault="009606F5" w:rsidP="00776543">
      <w:pPr>
        <w:numPr>
          <w:ilvl w:val="0"/>
          <w:numId w:val="74"/>
        </w:numPr>
        <w:suppressAutoHyphens/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Kierownik referatu – Skarbnik Miasta i Gminy Cieszanów,</w:t>
      </w:r>
    </w:p>
    <w:p w:rsidR="009606F5" w:rsidRPr="00C47E77" w:rsidRDefault="009606F5" w:rsidP="00776543">
      <w:pPr>
        <w:numPr>
          <w:ilvl w:val="0"/>
          <w:numId w:val="74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Zastępca Skarbnika.</w:t>
      </w:r>
    </w:p>
    <w:p w:rsidR="009606F5" w:rsidRPr="00C47E77" w:rsidRDefault="009606F5" w:rsidP="00776543">
      <w:pPr>
        <w:numPr>
          <w:ilvl w:val="0"/>
          <w:numId w:val="74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ds. płac,</w:t>
      </w:r>
    </w:p>
    <w:p w:rsidR="009606F5" w:rsidRPr="00C47E77" w:rsidRDefault="009606F5" w:rsidP="00776543">
      <w:pPr>
        <w:numPr>
          <w:ilvl w:val="0"/>
          <w:numId w:val="74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ds. księgowości podatkowej </w:t>
      </w:r>
    </w:p>
    <w:p w:rsidR="009606F5" w:rsidRPr="00C47E77" w:rsidRDefault="009606F5" w:rsidP="00776543">
      <w:pPr>
        <w:numPr>
          <w:ilvl w:val="0"/>
          <w:numId w:val="74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ds. wymiaru podatkowego,</w:t>
      </w:r>
    </w:p>
    <w:p w:rsidR="009606F5" w:rsidRPr="00C47E77" w:rsidRDefault="009606F5" w:rsidP="00776543">
      <w:pPr>
        <w:numPr>
          <w:ilvl w:val="0"/>
          <w:numId w:val="74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ds. dochodów budżetowych,</w:t>
      </w:r>
    </w:p>
    <w:p w:rsidR="009606F5" w:rsidRPr="00C47E77" w:rsidRDefault="009606F5" w:rsidP="00776543">
      <w:pPr>
        <w:numPr>
          <w:ilvl w:val="0"/>
          <w:numId w:val="74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ds. obsługi kasowej,</w:t>
      </w:r>
    </w:p>
    <w:p w:rsidR="009606F5" w:rsidRPr="00C47E77" w:rsidRDefault="009606F5" w:rsidP="00776543">
      <w:pPr>
        <w:numPr>
          <w:ilvl w:val="0"/>
          <w:numId w:val="74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ds. opłat za gospodarowanie odpadami komunalnymi.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b/>
          <w:lang w:eastAsia="ar-SA"/>
        </w:rPr>
        <w:t>Referat Gospodarki Przestrzennej i Mienia Komunalnego (</w:t>
      </w:r>
      <w:proofErr w:type="spellStart"/>
      <w:r w:rsidRPr="00C47E77">
        <w:rPr>
          <w:rFonts w:ascii="Arial Narrow" w:eastAsia="Times New Roman" w:hAnsi="Arial Narrow" w:cs="Times New Roman"/>
          <w:b/>
          <w:lang w:eastAsia="ar-SA"/>
        </w:rPr>
        <w:t>GPiMK</w:t>
      </w:r>
      <w:proofErr w:type="spellEnd"/>
      <w:r w:rsidRPr="00C47E77">
        <w:rPr>
          <w:rFonts w:ascii="Arial Narrow" w:eastAsia="Times New Roman" w:hAnsi="Arial Narrow" w:cs="Times New Roman"/>
          <w:b/>
          <w:lang w:eastAsia="ar-SA"/>
        </w:rPr>
        <w:t>):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Stanowiska:</w:t>
      </w:r>
    </w:p>
    <w:p w:rsidR="00703F8A" w:rsidRPr="00C47E77" w:rsidRDefault="009606F5" w:rsidP="00C665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Kierownik referatu – Zastępca Burm</w:t>
      </w:r>
      <w:r w:rsidR="00703F8A" w:rsidRPr="00C47E77">
        <w:rPr>
          <w:rFonts w:ascii="Arial Narrow" w:eastAsia="Times New Roman" w:hAnsi="Arial Narrow" w:cs="Times New Roman"/>
        </w:rPr>
        <w:t>istrza Miasta i Gminy Cieszanów</w:t>
      </w:r>
      <w:r w:rsidR="002D2CC9" w:rsidRPr="00C47E77">
        <w:rPr>
          <w:rFonts w:ascii="Arial Narrow" w:eastAsia="Times New Roman" w:hAnsi="Arial Narrow" w:cs="Times New Roman"/>
        </w:rPr>
        <w:t>,</w:t>
      </w:r>
    </w:p>
    <w:p w:rsidR="009606F5" w:rsidRPr="00C47E77" w:rsidRDefault="00703F8A" w:rsidP="00C665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hAnsi="Arial Narrow" w:cs="Times New Roman"/>
        </w:rPr>
        <w:t xml:space="preserve"> ds. administrowania i zarządzania gminnym zasobem mieszkaniowym,</w:t>
      </w:r>
    </w:p>
    <w:p w:rsidR="009606F5" w:rsidRPr="00C47E77" w:rsidRDefault="009606F5" w:rsidP="00C665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gospodarki przestrzennej,</w:t>
      </w:r>
    </w:p>
    <w:p w:rsidR="009606F5" w:rsidRPr="00C47E77" w:rsidRDefault="009606F5" w:rsidP="00C665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zamówień publicznych</w:t>
      </w:r>
      <w:r w:rsidR="002D2CC9" w:rsidRPr="00C47E77">
        <w:rPr>
          <w:rFonts w:ascii="Arial Narrow" w:eastAsia="Times New Roman" w:hAnsi="Arial Narrow" w:cs="Times New Roman"/>
        </w:rPr>
        <w:t>,</w:t>
      </w:r>
    </w:p>
    <w:p w:rsidR="002D2CC9" w:rsidRPr="00C47E77" w:rsidRDefault="009606F5" w:rsidP="00C665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energetyki, administrowania kotłowniami komunalno-gazowymi</w:t>
      </w:r>
      <w:r w:rsidR="002D2CC9" w:rsidRPr="00C47E77">
        <w:rPr>
          <w:rFonts w:ascii="Arial Narrow" w:eastAsia="Times New Roman" w:hAnsi="Arial Narrow" w:cs="Times New Roman"/>
        </w:rPr>
        <w:t>,</w:t>
      </w:r>
      <w:r w:rsidRPr="00C47E77">
        <w:rPr>
          <w:rFonts w:ascii="Arial Narrow" w:eastAsia="Times New Roman" w:hAnsi="Arial Narrow" w:cs="Times New Roman"/>
        </w:rPr>
        <w:t xml:space="preserve"> </w:t>
      </w:r>
    </w:p>
    <w:p w:rsidR="009606F5" w:rsidRPr="00C47E77" w:rsidRDefault="009606F5" w:rsidP="00C665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ds. ochrony środowiska, </w:t>
      </w:r>
    </w:p>
    <w:p w:rsidR="009606F5" w:rsidRPr="00C47E77" w:rsidRDefault="009606F5" w:rsidP="00C665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ds. gospodarki mieniem komunalnym, </w:t>
      </w:r>
    </w:p>
    <w:p w:rsidR="009606F5" w:rsidRPr="00C47E77" w:rsidRDefault="009606F5" w:rsidP="00C665A1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ds. gospodarki w lasach mienia komunalnego,</w:t>
      </w:r>
    </w:p>
    <w:p w:rsidR="00703F8A" w:rsidRPr="00C47E77" w:rsidRDefault="00703F8A" w:rsidP="00C665A1">
      <w:pPr>
        <w:suppressAutoHyphens/>
        <w:spacing w:after="0" w:line="360" w:lineRule="auto"/>
        <w:ind w:left="357"/>
        <w:jc w:val="both"/>
        <w:rPr>
          <w:rFonts w:ascii="Arial Narrow" w:eastAsia="Times New Roman" w:hAnsi="Arial Narrow" w:cs="Times New Roman"/>
        </w:rPr>
      </w:pPr>
    </w:p>
    <w:p w:rsidR="00DB385B" w:rsidRPr="00C47E77" w:rsidRDefault="009606F5" w:rsidP="00C665A1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b/>
          <w:lang w:eastAsia="ar-SA"/>
        </w:rPr>
        <w:t>Kancelaria Tajna (KT).</w:t>
      </w:r>
    </w:p>
    <w:p w:rsidR="005517F8" w:rsidRPr="00C47E77" w:rsidRDefault="005517F8" w:rsidP="00C665A1">
      <w:pPr>
        <w:suppressAutoHyphens/>
        <w:spacing w:after="0" w:line="360" w:lineRule="auto"/>
        <w:ind w:left="284"/>
        <w:contextualSpacing/>
        <w:jc w:val="both"/>
        <w:rPr>
          <w:rFonts w:ascii="Arial Narrow" w:eastAsia="Times New Roman" w:hAnsi="Arial Narrow" w:cs="Times New Roman"/>
          <w:lang w:eastAsia="ar-SA"/>
        </w:rPr>
      </w:pPr>
    </w:p>
    <w:p w:rsidR="00C23BCF" w:rsidRPr="00C47E77" w:rsidRDefault="00C23BCF" w:rsidP="00C665A1">
      <w:pPr>
        <w:spacing w:line="360" w:lineRule="auto"/>
        <w:jc w:val="center"/>
        <w:rPr>
          <w:rFonts w:ascii="Arial Narrow" w:hAnsi="Arial Narrow"/>
          <w:b/>
        </w:rPr>
      </w:pPr>
      <w:r w:rsidRPr="00C47E77">
        <w:rPr>
          <w:rFonts w:ascii="Arial Narrow" w:hAnsi="Arial Narrow"/>
          <w:b/>
        </w:rPr>
        <w:t>Rozdział IV</w:t>
      </w:r>
    </w:p>
    <w:p w:rsidR="009606F5" w:rsidRPr="00C47E77" w:rsidRDefault="009606F5" w:rsidP="00C665A1">
      <w:pPr>
        <w:spacing w:line="360" w:lineRule="auto"/>
        <w:jc w:val="center"/>
        <w:rPr>
          <w:rFonts w:ascii="Arial Narrow" w:hAnsi="Arial Narrow"/>
          <w:b/>
        </w:rPr>
      </w:pPr>
      <w:r w:rsidRPr="00C47E77">
        <w:rPr>
          <w:rFonts w:ascii="Arial Narrow" w:eastAsia="Times New Roman" w:hAnsi="Arial Narrow" w:cs="Times New Roman"/>
          <w:b/>
        </w:rPr>
        <w:t>ZAKRESY  DZIAŁANIA  STANOWISK PRACY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7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zakresu działania Zastępcy Burmistrza należy w szczególności:</w:t>
      </w:r>
    </w:p>
    <w:p w:rsidR="009606F5" w:rsidRPr="00C47E77" w:rsidRDefault="009606F5" w:rsidP="006A2629">
      <w:pPr>
        <w:numPr>
          <w:ilvl w:val="0"/>
          <w:numId w:val="9"/>
        </w:numPr>
        <w:tabs>
          <w:tab w:val="left" w:pos="709"/>
        </w:tabs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Zastępowanie Burmistrza w razie jego nieobecności.</w:t>
      </w:r>
    </w:p>
    <w:p w:rsidR="009606F5" w:rsidRPr="00C47E77" w:rsidRDefault="009606F5" w:rsidP="00C665A1">
      <w:pPr>
        <w:numPr>
          <w:ilvl w:val="0"/>
          <w:numId w:val="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 xml:space="preserve">Kierowanie urzędem. </w:t>
      </w:r>
    </w:p>
    <w:p w:rsidR="009606F5" w:rsidRPr="00C47E77" w:rsidRDefault="009606F5" w:rsidP="00C665A1">
      <w:pPr>
        <w:numPr>
          <w:ilvl w:val="0"/>
          <w:numId w:val="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pracą Referatu Gospodarki Przestrzennej i Mienia Komunalnego.</w:t>
      </w:r>
    </w:p>
    <w:p w:rsidR="009606F5" w:rsidRPr="00C47E77" w:rsidRDefault="009606F5" w:rsidP="00C665A1">
      <w:pPr>
        <w:numPr>
          <w:ilvl w:val="0"/>
          <w:numId w:val="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Nadzorowanie działań dotyczących: inwestycji gminnych.</w:t>
      </w:r>
    </w:p>
    <w:p w:rsidR="009606F5" w:rsidRPr="00C47E77" w:rsidRDefault="009606F5" w:rsidP="00C665A1">
      <w:pPr>
        <w:numPr>
          <w:ilvl w:val="0"/>
          <w:numId w:val="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działalnością jednostek organizacyjnych Miasta i Gminy Cieszanów.</w:t>
      </w:r>
    </w:p>
    <w:p w:rsidR="006A2629" w:rsidRDefault="009606F5" w:rsidP="006A2629">
      <w:pPr>
        <w:numPr>
          <w:ilvl w:val="0"/>
          <w:numId w:val="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zadaniami w zakresie zdrowia.</w:t>
      </w:r>
    </w:p>
    <w:p w:rsidR="006A2629" w:rsidRPr="006A2629" w:rsidRDefault="006A2629" w:rsidP="006A2629">
      <w:pPr>
        <w:numPr>
          <w:ilvl w:val="0"/>
          <w:numId w:val="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6A2629">
        <w:rPr>
          <w:rFonts w:ascii="Arial Narrow" w:eastAsia="Times New Roman" w:hAnsi="Arial Narrow" w:cs="Times New Roman"/>
          <w:lang w:eastAsia="ar-SA"/>
        </w:rPr>
        <w:t>Sporządzanie i rozliczanie wniosków o dofinansowanie, w tym:</w:t>
      </w:r>
    </w:p>
    <w:p w:rsidR="006A2629" w:rsidRPr="006A2629" w:rsidRDefault="006A2629" w:rsidP="00776543">
      <w:pPr>
        <w:numPr>
          <w:ilvl w:val="0"/>
          <w:numId w:val="30"/>
        </w:numPr>
        <w:suppressAutoHyphens/>
        <w:spacing w:after="0" w:line="360" w:lineRule="auto"/>
        <w:ind w:left="993" w:hanging="284"/>
        <w:jc w:val="both"/>
        <w:rPr>
          <w:rFonts w:ascii="Arial Narrow" w:eastAsia="Times New Roman" w:hAnsi="Arial Narrow" w:cs="Times New Roman"/>
        </w:rPr>
      </w:pPr>
      <w:r w:rsidRPr="006A2629">
        <w:rPr>
          <w:rFonts w:ascii="Arial Narrow" w:eastAsia="Times New Roman" w:hAnsi="Arial Narrow" w:cs="Times New Roman"/>
        </w:rPr>
        <w:t>Sporządzanie wniosków o dotacje z RPO-WP, PROW oraz innych krajowych i zagranicznych funduszy pomocowych i celowych.</w:t>
      </w:r>
    </w:p>
    <w:p w:rsidR="006A2629" w:rsidRPr="006A2629" w:rsidRDefault="006A2629" w:rsidP="00776543">
      <w:pPr>
        <w:numPr>
          <w:ilvl w:val="0"/>
          <w:numId w:val="30"/>
        </w:numPr>
        <w:suppressAutoHyphens/>
        <w:spacing w:after="0" w:line="360" w:lineRule="auto"/>
        <w:ind w:left="993" w:hanging="284"/>
        <w:jc w:val="both"/>
        <w:rPr>
          <w:rFonts w:ascii="Arial Narrow" w:eastAsia="Times New Roman" w:hAnsi="Arial Narrow" w:cs="Times New Roman"/>
        </w:rPr>
      </w:pPr>
      <w:r w:rsidRPr="006A2629">
        <w:rPr>
          <w:rFonts w:ascii="Arial Narrow" w:eastAsia="Times New Roman" w:hAnsi="Arial Narrow" w:cs="Times New Roman"/>
        </w:rPr>
        <w:t>Przestrzeganie procedur pozyskiwania dotacji, procedur sprawozdawczości i monitoringu, oraz przekazywanie raportów okresowych i końcowych instytucjom przyznającym dotacje gminie, a także instytucjom pośredniczącym w przekazywaniu tych dotacji.</w:t>
      </w:r>
    </w:p>
    <w:p w:rsidR="006A2629" w:rsidRPr="006A2629" w:rsidRDefault="006A2629" w:rsidP="00776543">
      <w:pPr>
        <w:numPr>
          <w:ilvl w:val="0"/>
          <w:numId w:val="30"/>
        </w:numPr>
        <w:suppressAutoHyphens/>
        <w:spacing w:after="0" w:line="360" w:lineRule="auto"/>
        <w:ind w:left="993" w:hanging="284"/>
        <w:jc w:val="both"/>
        <w:rPr>
          <w:rFonts w:ascii="Arial Narrow" w:eastAsia="Times New Roman" w:hAnsi="Arial Narrow" w:cs="Times New Roman"/>
        </w:rPr>
      </w:pPr>
      <w:r w:rsidRPr="006A2629">
        <w:rPr>
          <w:rFonts w:ascii="Arial Narrow" w:eastAsia="Times New Roman" w:hAnsi="Arial Narrow" w:cs="Times New Roman"/>
        </w:rPr>
        <w:t>Merytoryczne rozlicznie otrzymanych dotacji oraz opracowywanie raportów po otrzymaniu danych finansowych z referatu finansowo – księgowego.</w:t>
      </w:r>
    </w:p>
    <w:p w:rsidR="006A2629" w:rsidRPr="006A2629" w:rsidRDefault="006A2629" w:rsidP="00776543">
      <w:pPr>
        <w:numPr>
          <w:ilvl w:val="0"/>
          <w:numId w:val="30"/>
        </w:numPr>
        <w:suppressAutoHyphens/>
        <w:spacing w:after="0" w:line="360" w:lineRule="auto"/>
        <w:ind w:left="993" w:hanging="284"/>
        <w:jc w:val="both"/>
        <w:rPr>
          <w:rFonts w:ascii="Arial Narrow" w:eastAsia="Times New Roman" w:hAnsi="Arial Narrow" w:cs="Times New Roman"/>
        </w:rPr>
      </w:pPr>
      <w:r w:rsidRPr="006A2629">
        <w:rPr>
          <w:rFonts w:ascii="Arial Narrow" w:eastAsia="Times New Roman" w:hAnsi="Arial Narrow" w:cs="Times New Roman"/>
        </w:rPr>
        <w:t>Wnioskowanie o środki finansowe pochodzące z dotacji po otrzymaniu zatwierdzonych dokumentów księgowych z referatu  finansowo – księgowego.</w:t>
      </w:r>
    </w:p>
    <w:p w:rsidR="006A2629" w:rsidRPr="006A2629" w:rsidRDefault="006A2629" w:rsidP="00776543">
      <w:pPr>
        <w:numPr>
          <w:ilvl w:val="0"/>
          <w:numId w:val="30"/>
        </w:numPr>
        <w:suppressAutoHyphens/>
        <w:spacing w:after="0" w:line="360" w:lineRule="auto"/>
        <w:ind w:left="993" w:hanging="284"/>
        <w:jc w:val="both"/>
        <w:rPr>
          <w:rFonts w:ascii="Arial Narrow" w:eastAsia="Times New Roman" w:hAnsi="Arial Narrow" w:cs="Times New Roman"/>
        </w:rPr>
      </w:pPr>
      <w:r w:rsidRPr="006A2629">
        <w:rPr>
          <w:rFonts w:ascii="Arial Narrow" w:eastAsia="Times New Roman" w:hAnsi="Arial Narrow" w:cs="Times New Roman"/>
        </w:rPr>
        <w:t>Przygotowywanie form promocji dofinansowywanych projektów.</w:t>
      </w:r>
    </w:p>
    <w:p w:rsidR="006A2629" w:rsidRPr="006A2629" w:rsidRDefault="006A2629" w:rsidP="00776543">
      <w:pPr>
        <w:numPr>
          <w:ilvl w:val="0"/>
          <w:numId w:val="30"/>
        </w:numPr>
        <w:suppressAutoHyphens/>
        <w:spacing w:after="0" w:line="360" w:lineRule="auto"/>
        <w:ind w:left="993" w:hanging="284"/>
        <w:jc w:val="both"/>
        <w:rPr>
          <w:rFonts w:ascii="Arial Narrow" w:eastAsia="Times New Roman" w:hAnsi="Arial Narrow" w:cs="Times New Roman"/>
        </w:rPr>
      </w:pPr>
      <w:r w:rsidRPr="006A2629">
        <w:rPr>
          <w:rFonts w:ascii="Arial Narrow" w:eastAsia="Times New Roman" w:hAnsi="Arial Narrow" w:cs="Times New Roman"/>
        </w:rPr>
        <w:t>Prowadzenie dokumentacji dofinansowywanych projektów.</w:t>
      </w:r>
    </w:p>
    <w:p w:rsidR="006A2629" w:rsidRPr="006A2629" w:rsidRDefault="006A2629" w:rsidP="00776543">
      <w:pPr>
        <w:numPr>
          <w:ilvl w:val="0"/>
          <w:numId w:val="30"/>
        </w:numPr>
        <w:suppressAutoHyphens/>
        <w:spacing w:after="0" w:line="360" w:lineRule="auto"/>
        <w:ind w:left="993" w:hanging="284"/>
        <w:jc w:val="both"/>
        <w:rPr>
          <w:rFonts w:ascii="Arial Narrow" w:eastAsia="Times New Roman" w:hAnsi="Arial Narrow" w:cs="Times New Roman"/>
        </w:rPr>
      </w:pPr>
      <w:r w:rsidRPr="006A2629">
        <w:rPr>
          <w:rFonts w:ascii="Arial Narrow" w:eastAsia="Times New Roman" w:hAnsi="Arial Narrow" w:cs="Times New Roman"/>
        </w:rPr>
        <w:t>Przygotowanie wymaganych danych do projektu budżetu w zakresie dofinansowywanych inwestycji gminnych.</w:t>
      </w:r>
    </w:p>
    <w:p w:rsidR="009606F5" w:rsidRPr="00C47E77" w:rsidRDefault="009606F5" w:rsidP="006A2629">
      <w:pPr>
        <w:numPr>
          <w:ilvl w:val="0"/>
          <w:numId w:val="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Wykonywanie innych zadań powierzonych przez Burmistrza.</w:t>
      </w:r>
    </w:p>
    <w:p w:rsidR="006A2629" w:rsidRDefault="006A262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8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zakresu działania Sekretarza należy w szczególności:</w:t>
      </w:r>
      <w:r w:rsidRPr="00C47E77">
        <w:rPr>
          <w:rFonts w:ascii="Arial Narrow" w:eastAsia="Times New Roman" w:hAnsi="Arial Narrow" w:cs="Times New Roman"/>
        </w:rPr>
        <w:t xml:space="preserve"> </w:t>
      </w:r>
    </w:p>
    <w:p w:rsidR="009606F5" w:rsidRPr="00C47E77" w:rsidRDefault="009606F5" w:rsidP="00776543">
      <w:pPr>
        <w:numPr>
          <w:ilvl w:val="0"/>
          <w:numId w:val="6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bookmarkStart w:id="0" w:name="OLE_LINK8"/>
      <w:bookmarkStart w:id="1" w:name="OLE_LINK9"/>
      <w:bookmarkStart w:id="2" w:name="OLE_LINK10"/>
      <w:r w:rsidRPr="00C47E77">
        <w:rPr>
          <w:rFonts w:ascii="Arial Narrow" w:eastAsia="Times New Roman" w:hAnsi="Arial Narrow" w:cs="Times New Roman"/>
          <w:lang w:eastAsia="ar-SA"/>
        </w:rPr>
        <w:t>Koordynowanie pracą Urzędu.</w:t>
      </w:r>
    </w:p>
    <w:p w:rsidR="009606F5" w:rsidRPr="00C47E77" w:rsidRDefault="009606F5" w:rsidP="00776543">
      <w:pPr>
        <w:numPr>
          <w:ilvl w:val="0"/>
          <w:numId w:val="6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Nadzorowanie przestrzegania porządku i dyscypliny pracy w Urzędzie.</w:t>
      </w:r>
    </w:p>
    <w:p w:rsidR="009606F5" w:rsidRPr="00C47E77" w:rsidRDefault="009606F5" w:rsidP="00776543">
      <w:pPr>
        <w:numPr>
          <w:ilvl w:val="0"/>
          <w:numId w:val="6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Opracowywanie przepisów wewnętrznych w zakresie organizacji Urzędu (zarządzeń, regulaminów, instrukcji) oraz zmian tych dokumentów</w:t>
      </w:r>
      <w:r w:rsidR="002D2CC9" w:rsidRPr="00C47E77">
        <w:rPr>
          <w:rFonts w:ascii="Arial Narrow" w:eastAsia="Times New Roman" w:hAnsi="Arial Narrow" w:cs="Times New Roman"/>
          <w:lang w:eastAsia="ar-SA"/>
        </w:rPr>
        <w:t>.</w:t>
      </w:r>
    </w:p>
    <w:p w:rsidR="009606F5" w:rsidRPr="00C47E77" w:rsidRDefault="009606F5" w:rsidP="00776543">
      <w:pPr>
        <w:numPr>
          <w:ilvl w:val="0"/>
          <w:numId w:val="6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Zapewnienie sprawnego funkcjonowania Urzędu, czuwanie nad organizacją pracy.</w:t>
      </w:r>
    </w:p>
    <w:p w:rsidR="009606F5" w:rsidRPr="00C47E77" w:rsidRDefault="009606F5" w:rsidP="00776543">
      <w:pPr>
        <w:numPr>
          <w:ilvl w:val="0"/>
          <w:numId w:val="6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spraw z zakresu obsługi skarg i petycji.</w:t>
      </w:r>
    </w:p>
    <w:p w:rsidR="009606F5" w:rsidRPr="00C47E77" w:rsidRDefault="009606F5" w:rsidP="00776543">
      <w:pPr>
        <w:numPr>
          <w:ilvl w:val="0"/>
          <w:numId w:val="6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spraw z zakresu oceny okresowej pracowników.</w:t>
      </w:r>
    </w:p>
    <w:p w:rsidR="009606F5" w:rsidRPr="00C47E77" w:rsidRDefault="009606F5" w:rsidP="00776543">
      <w:pPr>
        <w:numPr>
          <w:ilvl w:val="0"/>
          <w:numId w:val="6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Dokonywanie dekretacji korespondencji wpływającej do Urzędu.</w:t>
      </w:r>
    </w:p>
    <w:p w:rsidR="009606F5" w:rsidRPr="00C47E77" w:rsidRDefault="009606F5" w:rsidP="00776543">
      <w:pPr>
        <w:numPr>
          <w:ilvl w:val="0"/>
          <w:numId w:val="6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Pełnienie bezpośredniego nadzoru nad działalnością Referatu Organizacyjnego</w:t>
      </w:r>
      <w:r w:rsidR="002D2CC9" w:rsidRPr="00C47E77">
        <w:rPr>
          <w:rFonts w:ascii="Arial Narrow" w:eastAsia="Times New Roman" w:hAnsi="Arial Narrow" w:cs="Times New Roman"/>
          <w:lang w:eastAsia="ar-SA"/>
        </w:rPr>
        <w:t>.</w:t>
      </w:r>
    </w:p>
    <w:p w:rsidR="002D2CC9" w:rsidRDefault="002D2CC9" w:rsidP="00776543">
      <w:pPr>
        <w:numPr>
          <w:ilvl w:val="0"/>
          <w:numId w:val="6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Prowadzenie </w:t>
      </w:r>
      <w:r w:rsidR="00482EC2" w:rsidRPr="00C47E77">
        <w:rPr>
          <w:rFonts w:ascii="Arial Narrow" w:eastAsia="Times New Roman" w:hAnsi="Arial Narrow" w:cs="Times New Roman"/>
          <w:lang w:eastAsia="ar-SA"/>
        </w:rPr>
        <w:t xml:space="preserve">spraw związanych z funkcjonowaniem w Urzędzie Punktu Obsługi Inwestora, w związku </w:t>
      </w:r>
      <w:r w:rsidR="00482EC2" w:rsidRPr="00C47E77">
        <w:rPr>
          <w:rFonts w:ascii="Arial Narrow" w:eastAsia="Times New Roman" w:hAnsi="Arial Narrow" w:cs="Times New Roman"/>
          <w:lang w:eastAsia="ar-SA"/>
        </w:rPr>
        <w:br/>
        <w:t>z udziałem Gminy w projekcie „Wysokie standardy obsługi inwestora w samorządach województwa podkarpackiego”</w:t>
      </w:r>
    </w:p>
    <w:p w:rsidR="00B46952" w:rsidRPr="00C47E77" w:rsidRDefault="00B46952" w:rsidP="00776543">
      <w:pPr>
        <w:numPr>
          <w:ilvl w:val="0"/>
          <w:numId w:val="6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>
        <w:rPr>
          <w:rFonts w:ascii="Arial Narrow" w:eastAsia="Times New Roman" w:hAnsi="Arial Narrow" w:cs="Times New Roman"/>
          <w:lang w:eastAsia="ar-SA"/>
        </w:rPr>
        <w:t>Prowadzenie rejestru umów.</w:t>
      </w:r>
    </w:p>
    <w:p w:rsidR="002D2CC9" w:rsidRPr="00C47E77" w:rsidRDefault="002D2CC9" w:rsidP="00776543">
      <w:pPr>
        <w:numPr>
          <w:ilvl w:val="0"/>
          <w:numId w:val="6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Wykonywanie innych zadań powierzonych przez Burmistrza.</w:t>
      </w:r>
    </w:p>
    <w:p w:rsidR="00671C3C" w:rsidRDefault="00671C3C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9</w:t>
      </w:r>
    </w:p>
    <w:bookmarkEnd w:id="0"/>
    <w:bookmarkEnd w:id="1"/>
    <w:bookmarkEnd w:id="2"/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zakresu działania Skarbnika należy w szczególności:</w:t>
      </w:r>
    </w:p>
    <w:p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Opracowywanie i przedkładanie do zatwierdzenia burmistrzowi projektu budżetu, a po jego zatwierdzeniu przedkładanie radzie do uchwalenia.</w:t>
      </w:r>
    </w:p>
    <w:p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Opracowywanie projektów uchwał i zarządzeń burmistrza w sprawach zmian w uchwalonym budżecie. </w:t>
      </w:r>
    </w:p>
    <w:p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Przeprowadzanie analiz i ocen wykonania planowanych dochodów i wydatków budżetowych jak również opracowywanie sprawozdań w tym zakresie i przedkładanie Burmistrzowi i Radzie do zatwierdzenia na sesji.</w:t>
      </w:r>
    </w:p>
    <w:p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Utrzymanie bieżącej równowagi budżetowej poprzez zapewnienie terminowej realizacji dochodów, oraz zaciąganie kredytów.</w:t>
      </w:r>
    </w:p>
    <w:p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Bieżące finansowanie wszystkich zadań gospodarczych zrealizowanych przez urząd.</w:t>
      </w:r>
    </w:p>
    <w:p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Kontrola nad ewidencją i wykorzystaniem środków trwałych i wyposażenia w urzędzie oraz w jednostkach podporządkowanych.</w:t>
      </w:r>
    </w:p>
    <w:p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Analiza i kontrola celowości wydatków w gospodarce budżetowej.</w:t>
      </w:r>
    </w:p>
    <w:p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ewidencji zmian w budżecie.</w:t>
      </w:r>
    </w:p>
    <w:p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przelewów należności za faktury, przelewów potrąceń od wynagrodzeń, składek ZUS.</w:t>
      </w:r>
    </w:p>
    <w:p w:rsidR="009606F5" w:rsidRPr="00C47E77" w:rsidRDefault="009606F5" w:rsidP="00C665A1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Weryfikacja rozliczeń dotacji dla organizacji pozarządowych.</w:t>
      </w:r>
    </w:p>
    <w:p w:rsidR="00044F49" w:rsidRPr="00C47E77" w:rsidRDefault="005517F8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10</w:t>
      </w:r>
    </w:p>
    <w:p w:rsidR="002A354C" w:rsidRPr="00C47E77" w:rsidRDefault="002A354C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zakresu działania Punktu Obsługi Inwestora należy w szczególności:</w:t>
      </w:r>
      <w:r w:rsidRPr="00C47E77">
        <w:rPr>
          <w:rFonts w:ascii="Arial Narrow" w:eastAsia="Times New Roman" w:hAnsi="Arial Narrow" w:cs="Times New Roman"/>
        </w:rPr>
        <w:t xml:space="preserve"> </w:t>
      </w:r>
    </w:p>
    <w:p w:rsidR="00044F49" w:rsidRPr="00C47E77" w:rsidRDefault="002A354C" w:rsidP="00776543">
      <w:pPr>
        <w:pStyle w:val="Akapitzlist"/>
        <w:numPr>
          <w:ilvl w:val="0"/>
          <w:numId w:val="99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Obsługa informacyjno-merytoryczna inwestorów krajowych i zagranicznych (w tym przygotowanie </w:t>
      </w:r>
      <w:r w:rsidR="005517F8" w:rsidRPr="00C47E77">
        <w:rPr>
          <w:rFonts w:ascii="Arial Narrow" w:hAnsi="Arial Narrow"/>
          <w:sz w:val="22"/>
          <w:szCs w:val="22"/>
        </w:rPr>
        <w:br/>
      </w:r>
      <w:r w:rsidRPr="00C47E77">
        <w:rPr>
          <w:rFonts w:ascii="Arial Narrow" w:hAnsi="Arial Narrow"/>
          <w:sz w:val="22"/>
          <w:szCs w:val="22"/>
        </w:rPr>
        <w:t>i organizacja spotkań z inwestorami) oraz monitorowanie przebiegu procesu inwestycyjnego na rzecz obsługiwanych inwestorów</w:t>
      </w:r>
    </w:p>
    <w:p w:rsidR="002A354C" w:rsidRPr="00C47E77" w:rsidRDefault="002A354C" w:rsidP="00776543">
      <w:pPr>
        <w:pStyle w:val="Akapitzlist"/>
        <w:numPr>
          <w:ilvl w:val="0"/>
          <w:numId w:val="99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 współpraca z komórkami organizacyjnymi urzędu, jednostkami organizacyjnymi oraz innymi instytucjami i podmiotami w zakresie obsługi inwestorów i procesu inwestycyjnego, a także współpraca z instytucjami Otoczenia Biznesu (IOB)</w:t>
      </w:r>
    </w:p>
    <w:p w:rsidR="002A354C" w:rsidRPr="00C47E77" w:rsidRDefault="002A354C" w:rsidP="00776543">
      <w:pPr>
        <w:pStyle w:val="Akapitzlist"/>
        <w:numPr>
          <w:ilvl w:val="0"/>
          <w:numId w:val="99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Przygotowywanie merytorycznych materiałów do przeprowadzania negocjacji z potencjalnymi inwestorami krajowymi i zagranicznymi, a także prowadzenie spraw związanych z udzielanymi  ulgami inwestycyjnymi- tworzenie programów wspierania przedsiębiorców oraz nadzór nad ich funkcjonowaniem</w:t>
      </w:r>
    </w:p>
    <w:p w:rsidR="002A354C" w:rsidRPr="00C47E77" w:rsidRDefault="002A354C" w:rsidP="00776543">
      <w:pPr>
        <w:pStyle w:val="Akapitzlist"/>
        <w:numPr>
          <w:ilvl w:val="0"/>
          <w:numId w:val="99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Nawiązywanie kontaktów (w tym prowadzenie spotkań informacyjnych) z potencjalnymi inwestorami, przygotowywanie i prowadzenie prezentacji dla potencjalnych grup inwestorów, prowadzenie rozmów informacyjno-sondażowych oraz uczestniczenie w negocjacjach.</w:t>
      </w:r>
    </w:p>
    <w:p w:rsidR="00A77236" w:rsidRPr="00C47E77" w:rsidRDefault="00A77236" w:rsidP="00C665A1">
      <w:pPr>
        <w:spacing w:line="360" w:lineRule="auto"/>
        <w:jc w:val="center"/>
        <w:rPr>
          <w:rFonts w:ascii="Arial Narrow" w:hAnsi="Arial Narrow"/>
          <w:b/>
        </w:rPr>
      </w:pPr>
    </w:p>
    <w:p w:rsidR="001C3023" w:rsidRPr="00C47E77" w:rsidRDefault="001C3023" w:rsidP="00C665A1">
      <w:pPr>
        <w:spacing w:line="360" w:lineRule="auto"/>
        <w:jc w:val="center"/>
        <w:rPr>
          <w:rFonts w:ascii="Arial Narrow" w:hAnsi="Arial Narrow"/>
          <w:b/>
        </w:rPr>
      </w:pPr>
      <w:r w:rsidRPr="00C47E77">
        <w:rPr>
          <w:rFonts w:ascii="Arial Narrow" w:hAnsi="Arial Narrow"/>
          <w:b/>
        </w:rPr>
        <w:t>REFERAT ORGANIZACYJNY</w:t>
      </w:r>
    </w:p>
    <w:p w:rsidR="009606F5" w:rsidRPr="00C47E77" w:rsidRDefault="00B2285A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</w:t>
      </w:r>
      <w:r w:rsidR="00A77236" w:rsidRPr="00C47E77">
        <w:rPr>
          <w:rFonts w:ascii="Arial Narrow" w:eastAsia="Times New Roman" w:hAnsi="Arial Narrow" w:cs="Times New Roman"/>
        </w:rPr>
        <w:t xml:space="preserve"> 11</w:t>
      </w:r>
    </w:p>
    <w:p w:rsidR="009606F5" w:rsidRPr="00C47E77" w:rsidRDefault="008252B8" w:rsidP="00C665A1">
      <w:pPr>
        <w:suppressAutoHyphens/>
        <w:spacing w:after="0" w:line="360" w:lineRule="auto"/>
        <w:contextualSpacing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C47E77">
        <w:rPr>
          <w:rFonts w:ascii="Arial Narrow" w:eastAsia="Times New Roman" w:hAnsi="Arial Narrow" w:cs="Times New Roman"/>
          <w:b/>
          <w:lang w:eastAsia="ar-SA"/>
        </w:rPr>
        <w:t xml:space="preserve">Do </w:t>
      </w:r>
      <w:r w:rsidR="009606F5" w:rsidRPr="00C47E77">
        <w:rPr>
          <w:rFonts w:ascii="Arial Narrow" w:eastAsia="Times New Roman" w:hAnsi="Arial Narrow" w:cs="Times New Roman"/>
          <w:b/>
          <w:lang w:eastAsia="ar-SA"/>
        </w:rPr>
        <w:t>zakres</w:t>
      </w:r>
      <w:r w:rsidR="00543335" w:rsidRPr="00C47E77">
        <w:rPr>
          <w:rFonts w:ascii="Arial Narrow" w:eastAsia="Times New Roman" w:hAnsi="Arial Narrow" w:cs="Times New Roman"/>
          <w:b/>
          <w:lang w:eastAsia="ar-SA"/>
        </w:rPr>
        <w:t>u działania</w:t>
      </w:r>
      <w:r w:rsidRPr="00C47E77">
        <w:rPr>
          <w:rFonts w:ascii="Arial Narrow" w:eastAsia="Times New Roman" w:hAnsi="Arial Narrow" w:cs="Times New Roman"/>
          <w:b/>
          <w:lang w:eastAsia="ar-SA"/>
        </w:rPr>
        <w:t xml:space="preserve"> </w:t>
      </w:r>
      <w:r w:rsidR="009606F5" w:rsidRPr="00C47E77">
        <w:rPr>
          <w:rFonts w:ascii="Arial Narrow" w:eastAsia="Times New Roman" w:hAnsi="Arial Narrow" w:cs="Times New Roman"/>
          <w:b/>
          <w:lang w:eastAsia="ar-SA"/>
        </w:rPr>
        <w:t>Kierownika Urzędu Stanu Cywilnego należy:</w:t>
      </w:r>
    </w:p>
    <w:p w:rsidR="005D29AB" w:rsidRPr="00C47E77" w:rsidRDefault="00B87C05" w:rsidP="00C665A1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lastRenderedPageBreak/>
        <w:t xml:space="preserve">W zakresie działania </w:t>
      </w:r>
      <w:r w:rsidR="005D29AB" w:rsidRPr="00C47E77">
        <w:rPr>
          <w:rFonts w:ascii="Arial Narrow" w:hAnsi="Arial Narrow"/>
          <w:b/>
          <w:sz w:val="22"/>
          <w:szCs w:val="22"/>
        </w:rPr>
        <w:t>USC:</w:t>
      </w:r>
    </w:p>
    <w:p w:rsidR="005D29AB" w:rsidRPr="00C47E77" w:rsidRDefault="009606F5" w:rsidP="00776543">
      <w:pPr>
        <w:pStyle w:val="Akapitzlist"/>
        <w:numPr>
          <w:ilvl w:val="0"/>
          <w:numId w:val="79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Sporządzanie aktów stanu cywilnego.</w:t>
      </w:r>
    </w:p>
    <w:p w:rsidR="005D29AB" w:rsidRPr="00C47E77" w:rsidRDefault="009606F5" w:rsidP="00776543">
      <w:pPr>
        <w:pStyle w:val="Akapitzlist"/>
        <w:numPr>
          <w:ilvl w:val="0"/>
          <w:numId w:val="79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Rejestracja aktów stanu cywilnego.</w:t>
      </w:r>
    </w:p>
    <w:p w:rsidR="005D29AB" w:rsidRPr="00C47E77" w:rsidRDefault="009606F5" w:rsidP="00776543">
      <w:pPr>
        <w:pStyle w:val="Akapitzlist"/>
        <w:numPr>
          <w:ilvl w:val="0"/>
          <w:numId w:val="79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Wydawanie dokumentów z ksiąg stanu cywilnego.</w:t>
      </w:r>
    </w:p>
    <w:p w:rsidR="005D29AB" w:rsidRPr="00C47E77" w:rsidRDefault="009606F5" w:rsidP="00776543">
      <w:pPr>
        <w:pStyle w:val="Akapitzlist"/>
        <w:numPr>
          <w:ilvl w:val="0"/>
          <w:numId w:val="79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Wydawanie decyzji o aktach stanu cywilnego.</w:t>
      </w:r>
    </w:p>
    <w:p w:rsidR="005D29AB" w:rsidRPr="00C47E77" w:rsidRDefault="009606F5" w:rsidP="00776543">
      <w:pPr>
        <w:pStyle w:val="Akapitzlist"/>
        <w:numPr>
          <w:ilvl w:val="0"/>
          <w:numId w:val="79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Wydawanie postanowień, zaświadczeń i pism.</w:t>
      </w:r>
    </w:p>
    <w:p w:rsidR="005D29AB" w:rsidRPr="00C47E77" w:rsidRDefault="009606F5" w:rsidP="00776543">
      <w:pPr>
        <w:pStyle w:val="Akapitzlist"/>
        <w:numPr>
          <w:ilvl w:val="0"/>
          <w:numId w:val="79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Przeprowadzanie uroczystości zawierania małżeństw.</w:t>
      </w:r>
    </w:p>
    <w:p w:rsidR="005D29AB" w:rsidRPr="00C47E77" w:rsidRDefault="009606F5" w:rsidP="00776543">
      <w:pPr>
        <w:pStyle w:val="Akapitzlist"/>
        <w:numPr>
          <w:ilvl w:val="0"/>
          <w:numId w:val="79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Sporządzanie miesięcznych sprawozdań do GUS-u, o aktach stanu cywilnego.</w:t>
      </w:r>
    </w:p>
    <w:p w:rsidR="005D29AB" w:rsidRPr="00C47E77" w:rsidRDefault="009606F5" w:rsidP="00776543">
      <w:pPr>
        <w:pStyle w:val="Akapitzlist"/>
        <w:numPr>
          <w:ilvl w:val="0"/>
          <w:numId w:val="79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Przyjmowanie oświadczeń woli – (sporządzanie testamentów).</w:t>
      </w:r>
    </w:p>
    <w:p w:rsidR="005D29AB" w:rsidRPr="00C47E77" w:rsidRDefault="005D29AB" w:rsidP="00776543">
      <w:pPr>
        <w:pStyle w:val="Akapitzlist"/>
        <w:numPr>
          <w:ilvl w:val="0"/>
          <w:numId w:val="78"/>
        </w:numPr>
        <w:tabs>
          <w:tab w:val="left" w:pos="284"/>
        </w:tabs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eastAsia="en-US"/>
        </w:rPr>
      </w:pPr>
      <w:r w:rsidRPr="00C47E77">
        <w:rPr>
          <w:rFonts w:ascii="Arial Narrow" w:hAnsi="Arial Narrow"/>
          <w:b/>
          <w:sz w:val="22"/>
          <w:szCs w:val="22"/>
        </w:rPr>
        <w:t>W zakresie stanowiska ds. archiwum zakładowego:</w:t>
      </w:r>
    </w:p>
    <w:p w:rsidR="0015330C" w:rsidRPr="00C47E77" w:rsidRDefault="005D29AB" w:rsidP="00776543">
      <w:pPr>
        <w:pStyle w:val="Akapitzlist"/>
        <w:numPr>
          <w:ilvl w:val="0"/>
          <w:numId w:val="107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  <w:lang w:eastAsia="en-US"/>
        </w:rPr>
      </w:pPr>
      <w:r w:rsidRPr="00C47E77">
        <w:rPr>
          <w:rFonts w:ascii="Arial Narrow" w:hAnsi="Arial Narrow"/>
          <w:sz w:val="22"/>
          <w:szCs w:val="22"/>
        </w:rPr>
        <w:t>Prowadzenie spraw związanych z  prawidłowym funkcjonowaniem archiwum zakładowego.</w:t>
      </w:r>
    </w:p>
    <w:p w:rsidR="005D29AB" w:rsidRPr="00C47E77" w:rsidRDefault="0015330C" w:rsidP="00C665A1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 Narrow" w:hAnsi="Arial Narrow"/>
          <w:b/>
          <w:sz w:val="22"/>
          <w:szCs w:val="22"/>
          <w:lang w:eastAsia="en-US"/>
        </w:rPr>
      </w:pPr>
      <w:r w:rsidRPr="00C47E77">
        <w:rPr>
          <w:rFonts w:ascii="Arial Narrow" w:hAnsi="Arial Narrow"/>
          <w:b/>
          <w:sz w:val="22"/>
          <w:szCs w:val="22"/>
          <w:lang w:eastAsia="en-US"/>
        </w:rPr>
        <w:t xml:space="preserve">3. </w:t>
      </w:r>
      <w:r w:rsidR="00543335" w:rsidRPr="00C47E77">
        <w:rPr>
          <w:rFonts w:ascii="Arial Narrow" w:hAnsi="Arial Narrow"/>
          <w:b/>
          <w:sz w:val="22"/>
          <w:szCs w:val="22"/>
          <w:lang w:eastAsia="en-US"/>
        </w:rPr>
        <w:tab/>
      </w:r>
      <w:r w:rsidR="005D29AB" w:rsidRPr="00C47E77">
        <w:rPr>
          <w:rFonts w:ascii="Arial Narrow" w:hAnsi="Arial Narrow"/>
          <w:b/>
          <w:sz w:val="22"/>
          <w:szCs w:val="22"/>
        </w:rPr>
        <w:t>W zakres</w:t>
      </w:r>
      <w:r w:rsidR="00543335" w:rsidRPr="00C47E77">
        <w:rPr>
          <w:rFonts w:ascii="Arial Narrow" w:hAnsi="Arial Narrow"/>
          <w:b/>
          <w:sz w:val="22"/>
          <w:szCs w:val="22"/>
        </w:rPr>
        <w:t xml:space="preserve">ie </w:t>
      </w:r>
      <w:r w:rsidR="00B8732A" w:rsidRPr="00C47E77">
        <w:rPr>
          <w:rFonts w:ascii="Arial Narrow" w:hAnsi="Arial Narrow"/>
          <w:b/>
          <w:sz w:val="22"/>
          <w:szCs w:val="22"/>
        </w:rPr>
        <w:t xml:space="preserve">stanowiska ds. </w:t>
      </w:r>
      <w:r w:rsidR="00543335" w:rsidRPr="00C47E77">
        <w:rPr>
          <w:rFonts w:ascii="Arial Narrow" w:hAnsi="Arial Narrow"/>
          <w:b/>
          <w:sz w:val="22"/>
          <w:szCs w:val="22"/>
        </w:rPr>
        <w:t>komunikacji publicznej</w:t>
      </w:r>
      <w:r w:rsidR="005D29AB" w:rsidRPr="00C47E77">
        <w:rPr>
          <w:rFonts w:ascii="Arial Narrow" w:hAnsi="Arial Narrow"/>
          <w:b/>
          <w:sz w:val="22"/>
          <w:szCs w:val="22"/>
        </w:rPr>
        <w:t>:</w:t>
      </w:r>
    </w:p>
    <w:p w:rsidR="005D29AB" w:rsidRPr="00C47E77" w:rsidRDefault="005D29AB" w:rsidP="00776543">
      <w:pPr>
        <w:numPr>
          <w:ilvl w:val="2"/>
          <w:numId w:val="108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spraw związanych z remontem i utrzymaniem przystanków autobusowych na terenie gminy.</w:t>
      </w:r>
    </w:p>
    <w:p w:rsidR="005D29AB" w:rsidRPr="00C47E77" w:rsidRDefault="005D29AB" w:rsidP="00776543">
      <w:pPr>
        <w:numPr>
          <w:ilvl w:val="2"/>
          <w:numId w:val="108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spraw z zakresu wyrażania zgody na korzystanie z przystanków autobusowych na terenie gminy w ramach przewozów regularnych i lokalnych.</w:t>
      </w:r>
    </w:p>
    <w:p w:rsidR="005D29AB" w:rsidRPr="00C47E77" w:rsidRDefault="005D29AB" w:rsidP="00776543">
      <w:pPr>
        <w:numPr>
          <w:ilvl w:val="2"/>
          <w:numId w:val="108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spraw związanych z funkcjonowaniem komunikacji publicznej na terenie Gminy Cieszanów, w tym weryfikacja i rozlicznie umów o świadczenie usług przewozowych oraz opracowanie dokumentacji i sprawozdań o pomocy publicznej w tym zakresie.</w:t>
      </w:r>
    </w:p>
    <w:p w:rsidR="0015330C" w:rsidRPr="00C47E77" w:rsidRDefault="0015330C" w:rsidP="00C665A1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 stanowiska ds. ewidencji działalności gospodarczej:</w:t>
      </w:r>
    </w:p>
    <w:p w:rsidR="0015330C" w:rsidRPr="00C47E77" w:rsidRDefault="0015330C" w:rsidP="00776543">
      <w:pPr>
        <w:numPr>
          <w:ilvl w:val="0"/>
          <w:numId w:val="10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ewidencji działalności gospodarczej.</w:t>
      </w:r>
    </w:p>
    <w:p w:rsidR="0015330C" w:rsidRPr="00C47E77" w:rsidRDefault="0015330C" w:rsidP="00776543">
      <w:pPr>
        <w:numPr>
          <w:ilvl w:val="0"/>
          <w:numId w:val="10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Wydawanie zezwoleń na sprzedaż napojów alkoholowych.</w:t>
      </w:r>
    </w:p>
    <w:p w:rsidR="0015330C" w:rsidRPr="00C47E77" w:rsidRDefault="0015330C" w:rsidP="00C665A1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</w:t>
      </w:r>
      <w:r w:rsidR="00DF5721" w:rsidRPr="00C47E77">
        <w:rPr>
          <w:rFonts w:ascii="Arial Narrow" w:hAnsi="Arial Narrow"/>
          <w:b/>
          <w:sz w:val="22"/>
          <w:szCs w:val="22"/>
        </w:rPr>
        <w:t xml:space="preserve"> stanowiska ds.</w:t>
      </w:r>
      <w:r w:rsidRPr="00C47E77">
        <w:rPr>
          <w:rFonts w:ascii="Arial Narrow" w:hAnsi="Arial Narrow"/>
          <w:b/>
          <w:sz w:val="22"/>
          <w:szCs w:val="22"/>
        </w:rPr>
        <w:t xml:space="preserve"> obrony cywilnej:</w:t>
      </w:r>
    </w:p>
    <w:p w:rsidR="0015330C" w:rsidRPr="00C47E77" w:rsidRDefault="00DF5721" w:rsidP="00776543">
      <w:pPr>
        <w:numPr>
          <w:ilvl w:val="0"/>
          <w:numId w:val="67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P</w:t>
      </w:r>
      <w:r w:rsidR="0015330C" w:rsidRPr="00C47E77">
        <w:rPr>
          <w:rFonts w:ascii="Arial Narrow" w:eastAsia="Times New Roman" w:hAnsi="Arial Narrow" w:cs="Times New Roman"/>
          <w:lang w:eastAsia="pl-PL"/>
        </w:rPr>
        <w:t>rowadzenie spraw związanych z kierowaniem i koordynowaniem przygotowań oraz realizacja przedsięwzięć obrony cywilnej.</w:t>
      </w:r>
    </w:p>
    <w:p w:rsidR="0015330C" w:rsidRPr="00C47E77" w:rsidRDefault="0015330C" w:rsidP="00776543">
      <w:pPr>
        <w:numPr>
          <w:ilvl w:val="0"/>
          <w:numId w:val="67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Planowanie działalności w zakresie realizacji zadań obrony cywilnej.</w:t>
      </w:r>
    </w:p>
    <w:p w:rsidR="0015330C" w:rsidRPr="00C47E77" w:rsidRDefault="0015330C" w:rsidP="00776543">
      <w:pPr>
        <w:numPr>
          <w:ilvl w:val="0"/>
          <w:numId w:val="67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Opracowanie i aktualizowanie przy współudziale pracowników urzędu i pracowników prowadzących sprawy obronne w zakładach pracy mających siedzibę na terenie miasta i gminy – planów obrony cywilnej oraz planów użycia sił OC gminy i miasta.</w:t>
      </w:r>
    </w:p>
    <w:p w:rsidR="0015330C" w:rsidRPr="00C47E77" w:rsidRDefault="0015330C" w:rsidP="00776543">
      <w:pPr>
        <w:numPr>
          <w:ilvl w:val="0"/>
          <w:numId w:val="67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 xml:space="preserve">Kierowanie organizacją szkoleń i ćwiczeń OC, sprawowanie nadzoru nad szkoleniami ludności </w:t>
      </w:r>
      <w:r w:rsidR="00C665A1">
        <w:rPr>
          <w:rFonts w:ascii="Arial Narrow" w:eastAsia="Times New Roman" w:hAnsi="Arial Narrow" w:cs="Times New Roman"/>
          <w:lang w:eastAsia="pl-PL"/>
        </w:rPr>
        <w:br/>
      </w:r>
      <w:r w:rsidRPr="00C47E77">
        <w:rPr>
          <w:rFonts w:ascii="Arial Narrow" w:eastAsia="Times New Roman" w:hAnsi="Arial Narrow" w:cs="Times New Roman"/>
          <w:lang w:eastAsia="pl-PL"/>
        </w:rPr>
        <w:t>w zakresie samoobrony na terenie gminy i miasta.</w:t>
      </w:r>
    </w:p>
    <w:p w:rsidR="0015330C" w:rsidRPr="00C47E77" w:rsidRDefault="0015330C" w:rsidP="00776543">
      <w:pPr>
        <w:numPr>
          <w:ilvl w:val="0"/>
          <w:numId w:val="67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Nadzorowanie nad zespołami do przyjmowania ludności i załóg zakładów pracy w zakwaterowaniu, wyżywieniu i pomocy lekarskiej w ramach ewakuacji ludności poza terenem gminy i miasta Cieszanów</w:t>
      </w:r>
    </w:p>
    <w:p w:rsidR="0015330C" w:rsidRPr="00C47E77" w:rsidRDefault="0015330C" w:rsidP="00776543">
      <w:pPr>
        <w:numPr>
          <w:ilvl w:val="0"/>
          <w:numId w:val="67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Nadzorowanie nad zespołami do przyjmowania ludności i załóg zakładów pracy w zakwaterowaniu, wyżywieniu i pomocy lekarskiej w ramach ewakuacji ludności poza terenem gminy i miasta Cieszanów.</w:t>
      </w:r>
    </w:p>
    <w:p w:rsidR="0015330C" w:rsidRPr="00C47E77" w:rsidRDefault="0015330C" w:rsidP="00776543">
      <w:pPr>
        <w:numPr>
          <w:ilvl w:val="0"/>
          <w:numId w:val="67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Nadzorowanie nad przygotowaniem i funkcjonowaniem budowli ochronnych i urządzeń specjalnych oraz obiektów i urządzeń na potrzeby kierownika obrony cywilnej.</w:t>
      </w:r>
    </w:p>
    <w:p w:rsidR="0015330C" w:rsidRPr="00C47E77" w:rsidRDefault="0015330C" w:rsidP="00776543">
      <w:pPr>
        <w:numPr>
          <w:ilvl w:val="0"/>
          <w:numId w:val="67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lastRenderedPageBreak/>
        <w:t>Prowadzenie nadzoru organizacyjnego i przygotowania do działania terenowego oddziału ratownictwa ogólnego.</w:t>
      </w:r>
    </w:p>
    <w:p w:rsidR="0015330C" w:rsidRPr="00C47E77" w:rsidRDefault="0015330C" w:rsidP="00776543">
      <w:pPr>
        <w:numPr>
          <w:ilvl w:val="0"/>
          <w:numId w:val="67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Planowanie i realizacja środków finansowych, przeznaczonych na realizacje OC.</w:t>
      </w:r>
    </w:p>
    <w:p w:rsidR="0015330C" w:rsidRPr="00C47E77" w:rsidRDefault="0015330C" w:rsidP="00776543">
      <w:pPr>
        <w:numPr>
          <w:ilvl w:val="0"/>
          <w:numId w:val="67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Opracowanie i aktualizowanie planów (świadczeń) osobistych i rzeczowych.</w:t>
      </w:r>
    </w:p>
    <w:p w:rsidR="0015330C" w:rsidRPr="00C47E77" w:rsidRDefault="0015330C" w:rsidP="00776543">
      <w:pPr>
        <w:numPr>
          <w:ilvl w:val="0"/>
          <w:numId w:val="67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 xml:space="preserve">Prowadzenie działalności </w:t>
      </w:r>
      <w:proofErr w:type="spellStart"/>
      <w:r w:rsidRPr="00C47E77">
        <w:rPr>
          <w:rFonts w:ascii="Arial Narrow" w:eastAsia="Times New Roman" w:hAnsi="Arial Narrow" w:cs="Times New Roman"/>
          <w:lang w:eastAsia="pl-PL"/>
        </w:rPr>
        <w:t>popularyzacyjno</w:t>
      </w:r>
      <w:proofErr w:type="spellEnd"/>
      <w:r w:rsidRPr="00C47E77">
        <w:rPr>
          <w:rFonts w:ascii="Arial Narrow" w:eastAsia="Times New Roman" w:hAnsi="Arial Narrow" w:cs="Times New Roman"/>
          <w:lang w:eastAsia="pl-PL"/>
        </w:rPr>
        <w:t xml:space="preserve"> – propagandowej w dziedzinie OC na terenie miasta  i gminy.</w:t>
      </w:r>
    </w:p>
    <w:p w:rsidR="0015330C" w:rsidRPr="00C47E77" w:rsidRDefault="0015330C" w:rsidP="00776543">
      <w:pPr>
        <w:numPr>
          <w:ilvl w:val="0"/>
          <w:numId w:val="67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Przygotowanie ludności i mienia komunalnego na wypadek wojny.</w:t>
      </w:r>
    </w:p>
    <w:p w:rsidR="0015330C" w:rsidRPr="00C47E77" w:rsidRDefault="00DF5721" w:rsidP="00C665A1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 xml:space="preserve">W zakresie stanowiska ds. </w:t>
      </w:r>
      <w:r w:rsidR="0015330C" w:rsidRPr="00C47E77">
        <w:rPr>
          <w:rFonts w:ascii="Arial Narrow" w:hAnsi="Arial Narrow"/>
          <w:b/>
          <w:sz w:val="22"/>
          <w:szCs w:val="22"/>
        </w:rPr>
        <w:t>wojskow</w:t>
      </w:r>
      <w:r w:rsidRPr="00C47E77">
        <w:rPr>
          <w:rFonts w:ascii="Arial Narrow" w:hAnsi="Arial Narrow"/>
          <w:b/>
          <w:sz w:val="22"/>
          <w:szCs w:val="22"/>
        </w:rPr>
        <w:t>ości</w:t>
      </w:r>
      <w:r w:rsidR="0015330C" w:rsidRPr="00C47E77">
        <w:rPr>
          <w:rFonts w:ascii="Arial Narrow" w:hAnsi="Arial Narrow"/>
          <w:b/>
          <w:sz w:val="22"/>
          <w:szCs w:val="22"/>
        </w:rPr>
        <w:t>:</w:t>
      </w:r>
    </w:p>
    <w:p w:rsidR="0015330C" w:rsidRPr="00C47E77" w:rsidRDefault="0015330C" w:rsidP="00776543">
      <w:pPr>
        <w:numPr>
          <w:ilvl w:val="0"/>
          <w:numId w:val="68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Przeprowadzanie rejestracji i kwalifikacji przedpoborowych.</w:t>
      </w:r>
    </w:p>
    <w:p w:rsidR="0015330C" w:rsidRPr="00C47E77" w:rsidRDefault="0015330C" w:rsidP="00776543">
      <w:pPr>
        <w:numPr>
          <w:ilvl w:val="0"/>
          <w:numId w:val="68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Prace organizacyjne związane z przygotowaniem kwalifikacji zgodnie z ustawą o powszechnym obowiązku obrony Rzeczypospolitej.</w:t>
      </w:r>
    </w:p>
    <w:p w:rsidR="0015330C" w:rsidRPr="00C47E77" w:rsidRDefault="0015330C" w:rsidP="00776543">
      <w:pPr>
        <w:numPr>
          <w:ilvl w:val="0"/>
          <w:numId w:val="68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 xml:space="preserve">Prowadzenie ewidencji osób o nieuregulowanym stosunku do obowiązku służby wojskowej. </w:t>
      </w:r>
    </w:p>
    <w:p w:rsidR="0015330C" w:rsidRPr="00C47E77" w:rsidRDefault="0015330C" w:rsidP="00776543">
      <w:pPr>
        <w:numPr>
          <w:ilvl w:val="0"/>
          <w:numId w:val="68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Prowadzenie spraw związanych z czyszczeniem terenów z materiałów wybuchowych i innych przedmiotów niebezpiecznych z prowadzeniem ewidencji terenów zanieczyszczonych niewypałami.</w:t>
      </w:r>
    </w:p>
    <w:p w:rsidR="005D29AB" w:rsidRPr="00C47E77" w:rsidRDefault="0015330C" w:rsidP="00776543">
      <w:pPr>
        <w:numPr>
          <w:ilvl w:val="0"/>
          <w:numId w:val="68"/>
        </w:numPr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C47E77">
        <w:rPr>
          <w:rFonts w:ascii="Arial Narrow" w:eastAsia="Times New Roman" w:hAnsi="Arial Narrow" w:cs="Times New Roman"/>
          <w:lang w:eastAsia="pl-PL"/>
        </w:rPr>
        <w:t>Prowadzenie spraw obronnych(akcja kurierska, stały dyżur).</w:t>
      </w:r>
    </w:p>
    <w:p w:rsidR="00543335" w:rsidRPr="00C47E77" w:rsidRDefault="0054333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</w:t>
      </w:r>
      <w:r w:rsidR="00272B64" w:rsidRPr="00C47E77">
        <w:rPr>
          <w:rFonts w:ascii="Arial Narrow" w:eastAsia="Times New Roman" w:hAnsi="Arial Narrow" w:cs="Times New Roman"/>
        </w:rPr>
        <w:t xml:space="preserve"> </w:t>
      </w:r>
      <w:r w:rsidR="000957CE" w:rsidRPr="00C47E77">
        <w:rPr>
          <w:rFonts w:ascii="Arial Narrow" w:eastAsia="Times New Roman" w:hAnsi="Arial Narrow" w:cs="Times New Roman"/>
        </w:rPr>
        <w:t>1</w:t>
      </w:r>
      <w:r w:rsidR="00C62192" w:rsidRPr="00C47E77">
        <w:rPr>
          <w:rFonts w:ascii="Arial Narrow" w:eastAsia="Times New Roman" w:hAnsi="Arial Narrow" w:cs="Times New Roman"/>
        </w:rPr>
        <w:t>2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W zakresie</w:t>
      </w:r>
      <w:r w:rsidR="00133627" w:rsidRPr="00C47E77">
        <w:rPr>
          <w:rFonts w:ascii="Arial Narrow" w:eastAsia="Times New Roman" w:hAnsi="Arial Narrow" w:cs="Times New Roman"/>
          <w:b/>
        </w:rPr>
        <w:t xml:space="preserve"> stanowiska ds. </w:t>
      </w:r>
      <w:r w:rsidRPr="00C47E77">
        <w:rPr>
          <w:rFonts w:ascii="Arial Narrow" w:eastAsia="Times New Roman" w:hAnsi="Arial Narrow" w:cs="Times New Roman"/>
          <w:b/>
        </w:rPr>
        <w:t>obsługi sekretariatu należy</w:t>
      </w:r>
      <w:r w:rsidR="00DF5721" w:rsidRPr="00C47E77">
        <w:rPr>
          <w:rFonts w:ascii="Arial Narrow" w:eastAsia="Times New Roman" w:hAnsi="Arial Narrow" w:cs="Times New Roman"/>
          <w:b/>
        </w:rPr>
        <w:t>:</w:t>
      </w:r>
      <w:r w:rsidRPr="00C47E77">
        <w:rPr>
          <w:rFonts w:ascii="Arial Narrow" w:eastAsia="Times New Roman" w:hAnsi="Arial Narrow" w:cs="Times New Roman"/>
          <w:b/>
        </w:rPr>
        <w:t xml:space="preserve"> </w:t>
      </w:r>
    </w:p>
    <w:p w:rsidR="009606F5" w:rsidRPr="00C47E77" w:rsidRDefault="000957CE" w:rsidP="00776543">
      <w:pPr>
        <w:pStyle w:val="Akapitzlist"/>
        <w:numPr>
          <w:ilvl w:val="1"/>
          <w:numId w:val="110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Z</w:t>
      </w:r>
      <w:r w:rsidR="009606F5" w:rsidRPr="00C47E77">
        <w:rPr>
          <w:rFonts w:ascii="Arial Narrow" w:hAnsi="Arial Narrow"/>
          <w:sz w:val="22"/>
          <w:szCs w:val="22"/>
        </w:rPr>
        <w:t>apewnienie obsługi organizacyjnej burmistrzowi, zastępcy burmistrza oraz sprawy kancelaryjno techniczne, a w szczególności:</w:t>
      </w:r>
    </w:p>
    <w:p w:rsidR="009606F5" w:rsidRPr="00C47E77" w:rsidRDefault="009606F5" w:rsidP="00776543">
      <w:pPr>
        <w:numPr>
          <w:ilvl w:val="1"/>
          <w:numId w:val="109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Ewidencja decyzji i zarządzeń burmistrza.</w:t>
      </w:r>
    </w:p>
    <w:p w:rsidR="009606F5" w:rsidRPr="00C47E77" w:rsidRDefault="009606F5" w:rsidP="00776543">
      <w:pPr>
        <w:numPr>
          <w:ilvl w:val="1"/>
          <w:numId w:val="109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rejestru skarg i wniosków.</w:t>
      </w:r>
    </w:p>
    <w:p w:rsidR="009606F5" w:rsidRPr="00C47E77" w:rsidRDefault="009606F5" w:rsidP="00776543">
      <w:pPr>
        <w:numPr>
          <w:ilvl w:val="1"/>
          <w:numId w:val="109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Prenumerowanie czasopism i dzienników urzędowych.</w:t>
      </w:r>
    </w:p>
    <w:p w:rsidR="009606F5" w:rsidRPr="00C47E77" w:rsidRDefault="009606F5" w:rsidP="00776543">
      <w:pPr>
        <w:numPr>
          <w:ilvl w:val="1"/>
          <w:numId w:val="109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Organizowanie interesantom kontaktów z burmistrzem, zastępcą burmistrza lub sekretarzem, bądź kierowanie ich do właściwych stanowisk pracy.</w:t>
      </w:r>
    </w:p>
    <w:p w:rsidR="009606F5" w:rsidRPr="00C47E77" w:rsidRDefault="009606F5" w:rsidP="00776543">
      <w:pPr>
        <w:numPr>
          <w:ilvl w:val="1"/>
          <w:numId w:val="109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Udzielanie informacji interesantom o zasadach i trybie działania urzędu.</w:t>
      </w:r>
    </w:p>
    <w:p w:rsidR="009606F5" w:rsidRPr="00C47E77" w:rsidRDefault="009606F5" w:rsidP="00776543">
      <w:pPr>
        <w:numPr>
          <w:ilvl w:val="1"/>
          <w:numId w:val="109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Wywieszanie ogłoszeń i </w:t>
      </w:r>
      <w:proofErr w:type="spellStart"/>
      <w:r w:rsidRPr="00C47E77">
        <w:rPr>
          <w:rFonts w:ascii="Arial Narrow" w:eastAsia="Times New Roman" w:hAnsi="Arial Narrow" w:cs="Times New Roman"/>
          <w:lang w:eastAsia="ar-SA"/>
        </w:rPr>
        <w:t>obwieszczeń</w:t>
      </w:r>
      <w:proofErr w:type="spellEnd"/>
      <w:r w:rsidRPr="00C47E77">
        <w:rPr>
          <w:rFonts w:ascii="Arial Narrow" w:eastAsia="Times New Roman" w:hAnsi="Arial Narrow" w:cs="Times New Roman"/>
          <w:lang w:eastAsia="ar-SA"/>
        </w:rPr>
        <w:t xml:space="preserve"> na tablicach ogłoszeń w urzędzie – prowadzenie rejestru w tym zakresie.</w:t>
      </w:r>
    </w:p>
    <w:p w:rsidR="009606F5" w:rsidRPr="00C47E77" w:rsidRDefault="009606F5" w:rsidP="00776543">
      <w:pPr>
        <w:numPr>
          <w:ilvl w:val="1"/>
          <w:numId w:val="109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rejestru delegacji służbowych.</w:t>
      </w:r>
    </w:p>
    <w:p w:rsidR="009606F5" w:rsidRPr="00C47E77" w:rsidRDefault="009606F5" w:rsidP="00776543">
      <w:pPr>
        <w:numPr>
          <w:ilvl w:val="1"/>
          <w:numId w:val="109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ewidencji wyjść pracowniczych w godzinach pracy w celach prywatnych</w:t>
      </w:r>
      <w:r w:rsidR="00DF5721" w:rsidRPr="00C47E77">
        <w:rPr>
          <w:rFonts w:ascii="Arial Narrow" w:eastAsia="Times New Roman" w:hAnsi="Arial Narrow" w:cs="Times New Roman"/>
          <w:lang w:eastAsia="ar-SA"/>
        </w:rPr>
        <w:t xml:space="preserve"> </w:t>
      </w:r>
      <w:r w:rsidRPr="00C47E77">
        <w:rPr>
          <w:rFonts w:ascii="Arial Narrow" w:eastAsia="Times New Roman" w:hAnsi="Arial Narrow" w:cs="Times New Roman"/>
          <w:lang w:eastAsia="ar-SA"/>
        </w:rPr>
        <w:t>i służbowych.</w:t>
      </w:r>
    </w:p>
    <w:p w:rsidR="009606F5" w:rsidRPr="00C47E77" w:rsidRDefault="009606F5" w:rsidP="00776543">
      <w:pPr>
        <w:numPr>
          <w:ilvl w:val="1"/>
          <w:numId w:val="109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ewidencji szkoleń i kart ocen szkoleń pracowników.</w:t>
      </w:r>
    </w:p>
    <w:p w:rsidR="009606F5" w:rsidRPr="00C47E77" w:rsidRDefault="009606F5" w:rsidP="00776543">
      <w:pPr>
        <w:numPr>
          <w:ilvl w:val="1"/>
          <w:numId w:val="109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Obsługa urządzeń teletechnicznych.</w:t>
      </w:r>
    </w:p>
    <w:p w:rsidR="009606F5" w:rsidRPr="00C47E77" w:rsidRDefault="009606F5" w:rsidP="00776543">
      <w:pPr>
        <w:numPr>
          <w:ilvl w:val="1"/>
          <w:numId w:val="109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Przesyłanie korespondencji w formie elektronicznej.</w:t>
      </w:r>
    </w:p>
    <w:p w:rsidR="009606F5" w:rsidRPr="00C47E77" w:rsidRDefault="009606F5" w:rsidP="00776543">
      <w:pPr>
        <w:numPr>
          <w:ilvl w:val="1"/>
          <w:numId w:val="109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Obsługa spotkań i zebrań organizowanych przez burmistrza lub zastępcę burmistrza.</w:t>
      </w:r>
    </w:p>
    <w:p w:rsidR="001A480F" w:rsidRPr="00C47E77" w:rsidRDefault="009606F5" w:rsidP="00776543">
      <w:pPr>
        <w:numPr>
          <w:ilvl w:val="1"/>
          <w:numId w:val="109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ewidencji Wniosków o Udos</w:t>
      </w:r>
      <w:r w:rsidR="001A480F" w:rsidRPr="00C47E77">
        <w:rPr>
          <w:rFonts w:ascii="Arial Narrow" w:eastAsia="Times New Roman" w:hAnsi="Arial Narrow" w:cs="Times New Roman"/>
          <w:lang w:eastAsia="ar-SA"/>
        </w:rPr>
        <w:t>tępnienie Informacji Publicznej,</w:t>
      </w:r>
    </w:p>
    <w:p w:rsidR="001A480F" w:rsidRPr="00C47E77" w:rsidRDefault="001A480F" w:rsidP="00776543">
      <w:pPr>
        <w:pStyle w:val="Akapitzlist"/>
        <w:numPr>
          <w:ilvl w:val="1"/>
          <w:numId w:val="110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Prowadzenie Punktu Obsługi Inwestora w związku z udziałem Gminy w projekcie „Wysokie standardy obsługi inwestora w samorządach województwa podkarpackiego”</w:t>
      </w:r>
    </w:p>
    <w:p w:rsidR="001A480F" w:rsidRPr="00C47E77" w:rsidRDefault="001A480F" w:rsidP="00C665A1">
      <w:pPr>
        <w:suppressAutoHyphens/>
        <w:spacing w:after="0" w:line="360" w:lineRule="auto"/>
        <w:ind w:left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</w:p>
    <w:p w:rsidR="00166A53" w:rsidRPr="00C47E77" w:rsidRDefault="00C62192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§ 13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 xml:space="preserve">W zakresie </w:t>
      </w:r>
      <w:r w:rsidR="00044F49" w:rsidRPr="00C47E77">
        <w:rPr>
          <w:rFonts w:ascii="Arial Narrow" w:eastAsia="Times New Roman" w:hAnsi="Arial Narrow" w:cs="Times New Roman"/>
          <w:b/>
        </w:rPr>
        <w:t xml:space="preserve">stanowiska ds. </w:t>
      </w:r>
      <w:r w:rsidRPr="00C47E77">
        <w:rPr>
          <w:rFonts w:ascii="Arial Narrow" w:eastAsia="Times New Roman" w:hAnsi="Arial Narrow" w:cs="Times New Roman"/>
          <w:b/>
        </w:rPr>
        <w:t>oświaty należy:</w:t>
      </w:r>
    </w:p>
    <w:p w:rsidR="009606F5" w:rsidRPr="00C47E77" w:rsidRDefault="009606F5" w:rsidP="00C665A1">
      <w:pPr>
        <w:numPr>
          <w:ilvl w:val="1"/>
          <w:numId w:val="1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Współdziałanie z właściwymi jednostkami organizacyjnymi i organizacjami społecznymi działającymi </w:t>
      </w:r>
      <w:r w:rsidR="009B06A8">
        <w:rPr>
          <w:rFonts w:ascii="Arial Narrow" w:eastAsia="Times New Roman" w:hAnsi="Arial Narrow" w:cs="Times New Roman"/>
          <w:lang w:eastAsia="ar-SA"/>
        </w:rPr>
        <w:t xml:space="preserve">w sferze oświaty </w:t>
      </w:r>
      <w:r w:rsidRPr="00C47E77">
        <w:rPr>
          <w:rFonts w:ascii="Arial Narrow" w:eastAsia="Times New Roman" w:hAnsi="Arial Narrow" w:cs="Times New Roman"/>
          <w:lang w:eastAsia="ar-SA"/>
        </w:rPr>
        <w:t>na terenie gminy.</w:t>
      </w:r>
    </w:p>
    <w:p w:rsidR="009606F5" w:rsidRPr="00C47E77" w:rsidRDefault="009606F5" w:rsidP="00C665A1">
      <w:pPr>
        <w:numPr>
          <w:ilvl w:val="1"/>
          <w:numId w:val="1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Współdziałanie z właściwymi organami administracji</w:t>
      </w:r>
      <w:r w:rsidR="009B06A8">
        <w:rPr>
          <w:rFonts w:ascii="Arial Narrow" w:eastAsia="Times New Roman" w:hAnsi="Arial Narrow" w:cs="Times New Roman"/>
          <w:lang w:eastAsia="ar-SA"/>
        </w:rPr>
        <w:t xml:space="preserve"> </w:t>
      </w:r>
      <w:r w:rsidR="009B06A8" w:rsidRPr="00C47E77">
        <w:rPr>
          <w:rFonts w:ascii="Arial Narrow" w:eastAsia="Times New Roman" w:hAnsi="Arial Narrow" w:cs="Times New Roman"/>
          <w:lang w:eastAsia="ar-SA"/>
        </w:rPr>
        <w:t>rządowej</w:t>
      </w:r>
      <w:r w:rsidRPr="00C47E77">
        <w:rPr>
          <w:rFonts w:ascii="Arial Narrow" w:eastAsia="Times New Roman" w:hAnsi="Arial Narrow" w:cs="Times New Roman"/>
          <w:lang w:eastAsia="ar-SA"/>
        </w:rPr>
        <w:t>.</w:t>
      </w:r>
    </w:p>
    <w:p w:rsidR="009606F5" w:rsidRPr="00C47E77" w:rsidRDefault="009606F5" w:rsidP="00C665A1">
      <w:pPr>
        <w:numPr>
          <w:ilvl w:val="1"/>
          <w:numId w:val="1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Przygotowywanie projektów aktów prawnych wydawanych przez radę i burmistrza.</w:t>
      </w:r>
    </w:p>
    <w:p w:rsidR="009606F5" w:rsidRPr="00C47E77" w:rsidRDefault="009606F5" w:rsidP="00C665A1">
      <w:pPr>
        <w:numPr>
          <w:ilvl w:val="1"/>
          <w:numId w:val="1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Przygotowywanie procedur oświatowych związanych z awansem zawodowym nauczycieli, przekształcaniem szkół, powoływaniem dyrektorów placówek oświatowych.</w:t>
      </w:r>
    </w:p>
    <w:p w:rsidR="009606F5" w:rsidRPr="00C47E77" w:rsidRDefault="009606F5" w:rsidP="00C665A1">
      <w:pPr>
        <w:numPr>
          <w:ilvl w:val="1"/>
          <w:numId w:val="1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Współdziałanie z dyrektorami placówek oświatowych w zaopatrzeniu w pomoce naukowe oraz wszelkie inne przedmioty niezbędne do prawidłowego funkcjonowania placówki.</w:t>
      </w:r>
    </w:p>
    <w:p w:rsidR="009606F5" w:rsidRPr="00C47E77" w:rsidRDefault="009606F5" w:rsidP="00C665A1">
      <w:pPr>
        <w:numPr>
          <w:ilvl w:val="1"/>
          <w:numId w:val="1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sprawozdań w zakresie oświaty, w tym SIO.</w:t>
      </w:r>
    </w:p>
    <w:p w:rsidR="009606F5" w:rsidRPr="00C47E77" w:rsidRDefault="009606F5" w:rsidP="00C665A1">
      <w:pPr>
        <w:numPr>
          <w:ilvl w:val="1"/>
          <w:numId w:val="1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Nadzór i rozliczanie kosztów dowożenia dzieci do szkół, w tym niepełnosprawnych.</w:t>
      </w:r>
    </w:p>
    <w:p w:rsidR="009606F5" w:rsidRPr="00342103" w:rsidRDefault="009606F5" w:rsidP="00C665A1">
      <w:pPr>
        <w:numPr>
          <w:ilvl w:val="1"/>
          <w:numId w:val="1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342103">
        <w:rPr>
          <w:rFonts w:ascii="Arial Narrow" w:eastAsia="Times New Roman" w:hAnsi="Arial Narrow" w:cs="Times New Roman"/>
          <w:lang w:eastAsia="ar-SA"/>
        </w:rPr>
        <w:t>Prowadzenie dokumentacji dotyczącej stypendiów za wyniki w nauce.</w:t>
      </w:r>
    </w:p>
    <w:p w:rsidR="009606F5" w:rsidRPr="00342103" w:rsidRDefault="0080681F" w:rsidP="00C665A1">
      <w:pPr>
        <w:numPr>
          <w:ilvl w:val="1"/>
          <w:numId w:val="1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342103">
        <w:rPr>
          <w:rFonts w:ascii="Arial Narrow" w:eastAsia="Times New Roman" w:hAnsi="Arial Narrow" w:cs="Times New Roman"/>
          <w:lang w:eastAsia="ar-SA"/>
        </w:rPr>
        <w:t>Merytoryczna współpraca</w:t>
      </w:r>
      <w:r w:rsidR="009606F5" w:rsidRPr="00342103">
        <w:rPr>
          <w:rFonts w:ascii="Arial Narrow" w:eastAsia="Times New Roman" w:hAnsi="Arial Narrow" w:cs="Times New Roman"/>
          <w:lang w:eastAsia="ar-SA"/>
        </w:rPr>
        <w:t xml:space="preserve"> z placówkami oświatowymi.</w:t>
      </w:r>
    </w:p>
    <w:p w:rsidR="00272B64" w:rsidRPr="00342103" w:rsidRDefault="009606F5" w:rsidP="00C665A1">
      <w:pPr>
        <w:numPr>
          <w:ilvl w:val="1"/>
          <w:numId w:val="13"/>
        </w:numPr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342103">
        <w:rPr>
          <w:rFonts w:ascii="Arial Narrow" w:eastAsia="Times New Roman" w:hAnsi="Arial Narrow" w:cs="Times New Roman"/>
          <w:lang w:eastAsia="ar-SA"/>
        </w:rPr>
        <w:t>Naliczanie dotacji dla szkół i przedszkoli prowadzonych przez inne osoby prawne niż JST i osoby fizyczne.</w:t>
      </w:r>
    </w:p>
    <w:p w:rsidR="00342103" w:rsidRPr="00342103" w:rsidRDefault="00342103" w:rsidP="00C665A1">
      <w:pPr>
        <w:pStyle w:val="Akapitzlist"/>
        <w:spacing w:line="360" w:lineRule="auto"/>
        <w:rPr>
          <w:rFonts w:ascii="Arial Narrow" w:hAnsi="Arial Narrow"/>
          <w:sz w:val="22"/>
          <w:szCs w:val="22"/>
        </w:rPr>
      </w:pPr>
    </w:p>
    <w:p w:rsidR="00342103" w:rsidRPr="00342103" w:rsidRDefault="00342103" w:rsidP="00C665A1">
      <w:pPr>
        <w:pStyle w:val="Akapitzlist"/>
        <w:spacing w:line="360" w:lineRule="auto"/>
        <w:ind w:left="0"/>
        <w:jc w:val="center"/>
        <w:rPr>
          <w:rFonts w:ascii="Arial Narrow" w:eastAsiaTheme="minorEastAsia" w:hAnsi="Arial Narrow"/>
          <w:sz w:val="22"/>
          <w:szCs w:val="22"/>
          <w:lang w:eastAsia="pl-PL"/>
        </w:rPr>
      </w:pPr>
      <w:r w:rsidRPr="00342103">
        <w:rPr>
          <w:rFonts w:ascii="Arial Narrow" w:hAnsi="Arial Narrow"/>
          <w:sz w:val="22"/>
          <w:szCs w:val="22"/>
        </w:rPr>
        <w:t>§ 14</w:t>
      </w:r>
    </w:p>
    <w:p w:rsidR="00342103" w:rsidRPr="00342103" w:rsidRDefault="00342103" w:rsidP="00C665A1">
      <w:pPr>
        <w:pStyle w:val="Akapitzlist"/>
        <w:spacing w:line="360" w:lineRule="auto"/>
        <w:ind w:left="0"/>
        <w:rPr>
          <w:rFonts w:ascii="Arial Narrow" w:hAnsi="Arial Narrow"/>
          <w:sz w:val="22"/>
          <w:szCs w:val="22"/>
        </w:rPr>
      </w:pPr>
      <w:r w:rsidRPr="00342103">
        <w:rPr>
          <w:rFonts w:ascii="Arial Narrow" w:hAnsi="Arial Narrow"/>
          <w:b/>
          <w:sz w:val="22"/>
          <w:szCs w:val="22"/>
        </w:rPr>
        <w:t>W zakresie stanowiska ds. kontroli należy:</w:t>
      </w:r>
    </w:p>
    <w:p w:rsidR="00342103" w:rsidRPr="00342103" w:rsidRDefault="00342103" w:rsidP="00776543">
      <w:pPr>
        <w:pStyle w:val="Akapitzlist"/>
        <w:numPr>
          <w:ilvl w:val="0"/>
          <w:numId w:val="119"/>
        </w:numPr>
        <w:tabs>
          <w:tab w:val="left" w:pos="709"/>
        </w:tabs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342103">
        <w:rPr>
          <w:rFonts w:ascii="Arial Narrow" w:hAnsi="Arial Narrow"/>
          <w:sz w:val="22"/>
          <w:szCs w:val="22"/>
        </w:rPr>
        <w:t>Opracowywanie rocznego planu kontroli,</w:t>
      </w:r>
    </w:p>
    <w:p w:rsidR="00342103" w:rsidRPr="00342103" w:rsidRDefault="00342103" w:rsidP="00776543">
      <w:pPr>
        <w:pStyle w:val="Akapitzlist"/>
        <w:numPr>
          <w:ilvl w:val="0"/>
          <w:numId w:val="119"/>
        </w:numPr>
        <w:tabs>
          <w:tab w:val="left" w:pos="709"/>
        </w:tabs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342103">
        <w:rPr>
          <w:rFonts w:ascii="Arial Narrow" w:hAnsi="Arial Narrow"/>
          <w:sz w:val="22"/>
          <w:szCs w:val="22"/>
        </w:rPr>
        <w:t>Przygotowywanie kontroli, realizacja i dokumentowanie czynności kontrolnych oraz formułowanie ocen, zaleceń i analiz wynikających z przeprowadzonej kontroli;</w:t>
      </w:r>
    </w:p>
    <w:p w:rsidR="00342103" w:rsidRPr="00342103" w:rsidRDefault="00342103" w:rsidP="00776543">
      <w:pPr>
        <w:pStyle w:val="Akapitzlist"/>
        <w:numPr>
          <w:ilvl w:val="0"/>
          <w:numId w:val="119"/>
        </w:numPr>
        <w:tabs>
          <w:tab w:val="left" w:pos="709"/>
        </w:tabs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342103">
        <w:rPr>
          <w:rFonts w:ascii="Arial Narrow" w:hAnsi="Arial Narrow"/>
          <w:sz w:val="22"/>
          <w:szCs w:val="22"/>
        </w:rPr>
        <w:t>Sporządzanie dokumentów pokontrolnych;</w:t>
      </w:r>
    </w:p>
    <w:p w:rsidR="00342103" w:rsidRPr="00342103" w:rsidRDefault="00342103" w:rsidP="00776543">
      <w:pPr>
        <w:pStyle w:val="Akapitzlist"/>
        <w:numPr>
          <w:ilvl w:val="0"/>
          <w:numId w:val="119"/>
        </w:numPr>
        <w:tabs>
          <w:tab w:val="left" w:pos="709"/>
        </w:tabs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342103">
        <w:rPr>
          <w:rFonts w:ascii="Arial Narrow" w:hAnsi="Arial Narrow"/>
          <w:sz w:val="22"/>
          <w:szCs w:val="22"/>
        </w:rPr>
        <w:t>Prowadzenie kontroli wewnętrznej w biurach Urzędu i gminnych jednostkach organizacyjnych;</w:t>
      </w:r>
    </w:p>
    <w:p w:rsidR="00342103" w:rsidRPr="00342103" w:rsidRDefault="00342103" w:rsidP="00776543">
      <w:pPr>
        <w:pStyle w:val="Akapitzlist"/>
        <w:numPr>
          <w:ilvl w:val="0"/>
          <w:numId w:val="119"/>
        </w:numPr>
        <w:tabs>
          <w:tab w:val="left" w:pos="709"/>
        </w:tabs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342103">
        <w:rPr>
          <w:rFonts w:ascii="Arial Narrow" w:hAnsi="Arial Narrow"/>
          <w:sz w:val="22"/>
          <w:szCs w:val="22"/>
        </w:rPr>
        <w:t>Opracowywanie sprawozdań z przeprowadzonych kontroli;</w:t>
      </w:r>
    </w:p>
    <w:p w:rsidR="00342103" w:rsidRPr="00342103" w:rsidRDefault="00342103" w:rsidP="00776543">
      <w:pPr>
        <w:pStyle w:val="Akapitzlist"/>
        <w:numPr>
          <w:ilvl w:val="0"/>
          <w:numId w:val="119"/>
        </w:numPr>
        <w:tabs>
          <w:tab w:val="left" w:pos="709"/>
        </w:tabs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342103">
        <w:rPr>
          <w:rFonts w:ascii="Arial Narrow" w:hAnsi="Arial Narrow"/>
          <w:sz w:val="22"/>
          <w:szCs w:val="22"/>
        </w:rPr>
        <w:t>Nadzór nad wykonaniem zaleceń pokontrolnych;</w:t>
      </w:r>
    </w:p>
    <w:p w:rsidR="00342103" w:rsidRPr="00342103" w:rsidRDefault="00342103" w:rsidP="00776543">
      <w:pPr>
        <w:pStyle w:val="Akapitzlist"/>
        <w:numPr>
          <w:ilvl w:val="0"/>
          <w:numId w:val="119"/>
        </w:numPr>
        <w:tabs>
          <w:tab w:val="left" w:pos="709"/>
        </w:tabs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342103">
        <w:rPr>
          <w:rFonts w:ascii="Arial Narrow" w:hAnsi="Arial Narrow"/>
          <w:color w:val="000000"/>
          <w:sz w:val="22"/>
          <w:szCs w:val="22"/>
        </w:rPr>
        <w:t>Prowadzenie spraw związanych z kontrolą zarządczą.</w:t>
      </w:r>
    </w:p>
    <w:p w:rsidR="00342103" w:rsidRPr="00342103" w:rsidRDefault="00342103" w:rsidP="00C665A1">
      <w:pPr>
        <w:spacing w:after="0" w:line="36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:rsidR="00B93A36" w:rsidRPr="00342103" w:rsidRDefault="00166A53" w:rsidP="00C665A1">
      <w:pPr>
        <w:spacing w:after="0" w:line="360" w:lineRule="auto"/>
        <w:jc w:val="center"/>
        <w:rPr>
          <w:rFonts w:ascii="Arial Narrow" w:eastAsiaTheme="minorEastAsia" w:hAnsi="Arial Narrow"/>
          <w:lang w:eastAsia="pl-PL"/>
        </w:rPr>
      </w:pPr>
      <w:r w:rsidRPr="00342103">
        <w:rPr>
          <w:rFonts w:ascii="Arial Narrow" w:eastAsia="Times New Roman" w:hAnsi="Arial Narrow" w:cs="Times New Roman"/>
          <w:lang w:eastAsia="ar-SA"/>
        </w:rPr>
        <w:t>§</w:t>
      </w:r>
      <w:r w:rsidR="00272B64" w:rsidRPr="00342103">
        <w:rPr>
          <w:rFonts w:ascii="Arial Narrow" w:eastAsia="Times New Roman" w:hAnsi="Arial Narrow" w:cs="Times New Roman"/>
          <w:lang w:eastAsia="ar-SA"/>
        </w:rPr>
        <w:t xml:space="preserve"> </w:t>
      </w:r>
      <w:r w:rsidR="00C62192" w:rsidRPr="00342103">
        <w:rPr>
          <w:rFonts w:ascii="Arial Narrow" w:eastAsia="Times New Roman" w:hAnsi="Arial Narrow" w:cs="Times New Roman"/>
          <w:lang w:eastAsia="ar-SA"/>
        </w:rPr>
        <w:t>1</w:t>
      </w:r>
      <w:r w:rsidR="002573A9">
        <w:rPr>
          <w:rFonts w:ascii="Arial Narrow" w:eastAsia="Times New Roman" w:hAnsi="Arial Narrow" w:cs="Times New Roman"/>
          <w:lang w:eastAsia="ar-SA"/>
        </w:rPr>
        <w:t>5</w:t>
      </w:r>
    </w:p>
    <w:p w:rsidR="009606F5" w:rsidRPr="00342103" w:rsidRDefault="009606F5" w:rsidP="00C665A1">
      <w:pPr>
        <w:spacing w:after="0" w:line="360" w:lineRule="auto"/>
        <w:rPr>
          <w:rFonts w:ascii="Arial Narrow" w:eastAsiaTheme="minorEastAsia" w:hAnsi="Arial Narrow"/>
          <w:lang w:eastAsia="pl-PL"/>
        </w:rPr>
      </w:pPr>
      <w:r w:rsidRPr="00342103">
        <w:rPr>
          <w:rFonts w:ascii="Arial Narrow" w:eastAsia="Times New Roman" w:hAnsi="Arial Narrow" w:cs="Times New Roman"/>
          <w:b/>
          <w:lang w:eastAsia="ar-SA"/>
        </w:rPr>
        <w:t xml:space="preserve">W zakresie </w:t>
      </w:r>
      <w:r w:rsidR="00044F49" w:rsidRPr="00342103">
        <w:rPr>
          <w:rFonts w:ascii="Arial Narrow" w:eastAsia="Times New Roman" w:hAnsi="Arial Narrow" w:cs="Times New Roman"/>
          <w:b/>
        </w:rPr>
        <w:t xml:space="preserve">stanowiska ds. </w:t>
      </w:r>
      <w:r w:rsidRPr="00342103">
        <w:rPr>
          <w:rFonts w:ascii="Arial Narrow" w:eastAsia="Times New Roman" w:hAnsi="Arial Narrow" w:cs="Times New Roman"/>
          <w:b/>
          <w:lang w:eastAsia="ar-SA"/>
        </w:rPr>
        <w:t>obsługi biura rady należy:</w:t>
      </w:r>
    </w:p>
    <w:p w:rsidR="009606F5" w:rsidRPr="00C47E77" w:rsidRDefault="009606F5" w:rsidP="00776543">
      <w:pPr>
        <w:widowControl w:val="0"/>
        <w:numPr>
          <w:ilvl w:val="0"/>
          <w:numId w:val="84"/>
        </w:numPr>
        <w:suppressAutoHyphens/>
        <w:autoSpaceDN w:val="0"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Obsługa </w:t>
      </w:r>
      <w:proofErr w:type="spellStart"/>
      <w:r w:rsidRPr="00C47E77">
        <w:rPr>
          <w:rFonts w:ascii="Arial Narrow" w:eastAsia="Times New Roman" w:hAnsi="Arial Narrow" w:cs="Times New Roman"/>
        </w:rPr>
        <w:t>prawno</w:t>
      </w:r>
      <w:proofErr w:type="spellEnd"/>
      <w:r w:rsidRPr="00C47E77">
        <w:rPr>
          <w:rFonts w:ascii="Arial Narrow" w:eastAsia="Times New Roman" w:hAnsi="Arial Narrow" w:cs="Times New Roman"/>
        </w:rPr>
        <w:t xml:space="preserve"> – kancelaryjna, organizacyjna i techniczna Rady Miejskiej w Cieszanowie oraz jej Komisji, w tym:</w:t>
      </w:r>
    </w:p>
    <w:p w:rsidR="009606F5" w:rsidRPr="00C47E77" w:rsidRDefault="009606F5" w:rsidP="00776543">
      <w:pPr>
        <w:widowControl w:val="0"/>
        <w:numPr>
          <w:ilvl w:val="1"/>
          <w:numId w:val="84"/>
        </w:numPr>
        <w:suppressAutoHyphens/>
        <w:autoSpaceDN w:val="0"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organizowanie i przygotowywanie materiałów na posiedzenia Rady i Komisji,</w:t>
      </w:r>
    </w:p>
    <w:p w:rsidR="009606F5" w:rsidRPr="00C47E77" w:rsidRDefault="009606F5" w:rsidP="00776543">
      <w:pPr>
        <w:widowControl w:val="0"/>
        <w:numPr>
          <w:ilvl w:val="1"/>
          <w:numId w:val="84"/>
        </w:numPr>
        <w:suppressAutoHyphens/>
        <w:autoSpaceDN w:val="0"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protokołów z posiedzeń,</w:t>
      </w:r>
    </w:p>
    <w:p w:rsidR="009606F5" w:rsidRPr="00C47E77" w:rsidRDefault="009606F5" w:rsidP="00776543">
      <w:pPr>
        <w:widowControl w:val="0"/>
        <w:numPr>
          <w:ilvl w:val="1"/>
          <w:numId w:val="84"/>
        </w:numPr>
        <w:suppressAutoHyphens/>
        <w:autoSpaceDN w:val="0"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prowadzenie ewidencji uchwał Rady, przekazywanie ich do publikacji, </w:t>
      </w:r>
    </w:p>
    <w:p w:rsidR="009606F5" w:rsidRPr="00C47E77" w:rsidRDefault="009606F5" w:rsidP="00776543">
      <w:pPr>
        <w:widowControl w:val="0"/>
        <w:numPr>
          <w:ilvl w:val="1"/>
          <w:numId w:val="84"/>
        </w:numPr>
        <w:suppressAutoHyphens/>
        <w:autoSpaceDN w:val="0"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przesyłanie uchwał Wojewodzie i RIO,</w:t>
      </w:r>
    </w:p>
    <w:p w:rsidR="009606F5" w:rsidRPr="00C47E77" w:rsidRDefault="009606F5" w:rsidP="00776543">
      <w:pPr>
        <w:widowControl w:val="0"/>
        <w:numPr>
          <w:ilvl w:val="1"/>
          <w:numId w:val="84"/>
        </w:numPr>
        <w:suppressAutoHyphens/>
        <w:autoSpaceDN w:val="0"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zbioru przepisów gminnych i udostępnianie ich do publicznego wglądu,</w:t>
      </w:r>
    </w:p>
    <w:p w:rsidR="009606F5" w:rsidRPr="00C47E77" w:rsidRDefault="009606F5" w:rsidP="00776543">
      <w:pPr>
        <w:widowControl w:val="0"/>
        <w:numPr>
          <w:ilvl w:val="1"/>
          <w:numId w:val="84"/>
        </w:numPr>
        <w:suppressAutoHyphens/>
        <w:autoSpaceDN w:val="0"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opracowywanie informacji dot. funkcjonowania Rady i Komisji.</w:t>
      </w:r>
    </w:p>
    <w:p w:rsidR="009606F5" w:rsidRPr="00C47E77" w:rsidRDefault="009606F5" w:rsidP="00776543">
      <w:pPr>
        <w:widowControl w:val="0"/>
        <w:numPr>
          <w:ilvl w:val="0"/>
          <w:numId w:val="84"/>
        </w:numPr>
        <w:suppressAutoHyphens/>
        <w:autoSpaceDN w:val="0"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Wykonywanie zadań zleconych przez Przewodniczącego Rady, związanych z realizacją postanowień Statutu Miasta i Gminy Cieszanów.</w:t>
      </w:r>
    </w:p>
    <w:p w:rsidR="009606F5" w:rsidRPr="00C47E77" w:rsidRDefault="009606F5" w:rsidP="00776543">
      <w:pPr>
        <w:widowControl w:val="0"/>
        <w:numPr>
          <w:ilvl w:val="0"/>
          <w:numId w:val="84"/>
        </w:numPr>
        <w:suppressAutoHyphens/>
        <w:autoSpaceDN w:val="0"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Stwarzanie radnym właściwych warunków do wykonywania przez nich mandatu,</w:t>
      </w:r>
      <w:r w:rsidR="00D01531" w:rsidRPr="00C47E77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>a w szczególności:</w:t>
      </w:r>
    </w:p>
    <w:p w:rsidR="009606F5" w:rsidRPr="00C47E77" w:rsidRDefault="009606F5" w:rsidP="00776543">
      <w:pPr>
        <w:widowControl w:val="0"/>
        <w:numPr>
          <w:ilvl w:val="1"/>
          <w:numId w:val="84"/>
        </w:numPr>
        <w:tabs>
          <w:tab w:val="left" w:pos="1701"/>
        </w:tabs>
        <w:suppressAutoHyphens/>
        <w:autoSpaceDN w:val="0"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organizowanie współdziałania  radnych z organami samorządów mieszkańców,</w:t>
      </w:r>
    </w:p>
    <w:p w:rsidR="009606F5" w:rsidRPr="00C47E77" w:rsidRDefault="009606F5" w:rsidP="00776543">
      <w:pPr>
        <w:widowControl w:val="0"/>
        <w:numPr>
          <w:ilvl w:val="1"/>
          <w:numId w:val="84"/>
        </w:numPr>
        <w:tabs>
          <w:tab w:val="left" w:pos="1701"/>
        </w:tabs>
        <w:suppressAutoHyphens/>
        <w:autoSpaceDN w:val="0"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nadawanie biegu wnioskom, skargom adresowanym do Rady,</w:t>
      </w:r>
    </w:p>
    <w:p w:rsidR="009606F5" w:rsidRPr="00C47E77" w:rsidRDefault="009606F5" w:rsidP="00776543">
      <w:pPr>
        <w:widowControl w:val="0"/>
        <w:numPr>
          <w:ilvl w:val="1"/>
          <w:numId w:val="84"/>
        </w:numPr>
        <w:tabs>
          <w:tab w:val="left" w:pos="1701"/>
        </w:tabs>
        <w:suppressAutoHyphens/>
        <w:autoSpaceDN w:val="0"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rejestru wniosków i interpelacji radnych oraz czuwanie nad ich prawidłowym załatwieniem,</w:t>
      </w:r>
    </w:p>
    <w:p w:rsidR="009606F5" w:rsidRPr="00C47E77" w:rsidRDefault="009606F5" w:rsidP="00776543">
      <w:pPr>
        <w:widowControl w:val="0"/>
        <w:numPr>
          <w:ilvl w:val="1"/>
          <w:numId w:val="84"/>
        </w:numPr>
        <w:tabs>
          <w:tab w:val="left" w:pos="1701"/>
        </w:tabs>
        <w:suppressAutoHyphens/>
        <w:autoSpaceDN w:val="0"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organizowanie szkoleń radnych,</w:t>
      </w:r>
    </w:p>
    <w:p w:rsidR="009606F5" w:rsidRPr="00C47E77" w:rsidRDefault="009606F5" w:rsidP="00776543">
      <w:pPr>
        <w:widowControl w:val="0"/>
        <w:numPr>
          <w:ilvl w:val="1"/>
          <w:numId w:val="84"/>
        </w:numPr>
        <w:tabs>
          <w:tab w:val="left" w:pos="1701"/>
        </w:tabs>
        <w:suppressAutoHyphens/>
        <w:autoSpaceDN w:val="0"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czuwanie nad zabezpieczeniem praw radnych.</w:t>
      </w:r>
    </w:p>
    <w:p w:rsidR="009606F5" w:rsidRPr="00C47E77" w:rsidRDefault="004D4C10" w:rsidP="00776543">
      <w:pPr>
        <w:widowControl w:val="0"/>
        <w:numPr>
          <w:ilvl w:val="0"/>
          <w:numId w:val="84"/>
        </w:numPr>
        <w:suppressAutoHyphens/>
        <w:autoSpaceDN w:val="0"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Prowadzenie spraw z </w:t>
      </w:r>
      <w:r w:rsidR="009606F5" w:rsidRPr="00C47E77">
        <w:rPr>
          <w:rFonts w:ascii="Arial Narrow" w:eastAsia="Times New Roman" w:hAnsi="Arial Narrow" w:cs="Times New Roman"/>
        </w:rPr>
        <w:t>zakres</w:t>
      </w:r>
      <w:r w:rsidRPr="00C47E77">
        <w:rPr>
          <w:rFonts w:ascii="Arial Narrow" w:eastAsia="Times New Roman" w:hAnsi="Arial Narrow" w:cs="Times New Roman"/>
        </w:rPr>
        <w:t>u</w:t>
      </w:r>
      <w:r w:rsidR="009606F5" w:rsidRPr="00C47E77">
        <w:rPr>
          <w:rFonts w:ascii="Arial Narrow" w:eastAsia="Times New Roman" w:hAnsi="Arial Narrow" w:cs="Times New Roman"/>
        </w:rPr>
        <w:t xml:space="preserve"> dzi</w:t>
      </w:r>
      <w:r w:rsidRPr="00C47E77">
        <w:rPr>
          <w:rFonts w:ascii="Arial Narrow" w:eastAsia="Times New Roman" w:hAnsi="Arial Narrow" w:cs="Times New Roman"/>
        </w:rPr>
        <w:t xml:space="preserve">ałalności samorządu mieszkańców, w </w:t>
      </w:r>
      <w:proofErr w:type="spellStart"/>
      <w:r w:rsidRPr="00C47E77">
        <w:rPr>
          <w:rFonts w:ascii="Arial Narrow" w:eastAsia="Times New Roman" w:hAnsi="Arial Narrow" w:cs="Times New Roman"/>
        </w:rPr>
        <w:t>szczególnosci</w:t>
      </w:r>
      <w:proofErr w:type="spellEnd"/>
    </w:p>
    <w:p w:rsidR="009606F5" w:rsidRPr="00C47E77" w:rsidRDefault="009606F5" w:rsidP="00776543">
      <w:pPr>
        <w:widowControl w:val="0"/>
        <w:numPr>
          <w:ilvl w:val="0"/>
          <w:numId w:val="111"/>
        </w:numPr>
        <w:suppressAutoHyphens/>
        <w:autoSpaceDN w:val="0"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nadawanie biegu wnioskom organów samorządu mieszkańców i czuwanie nad ich realizacją,</w:t>
      </w:r>
    </w:p>
    <w:p w:rsidR="009606F5" w:rsidRPr="00C47E77" w:rsidRDefault="009606F5" w:rsidP="00776543">
      <w:pPr>
        <w:widowControl w:val="0"/>
        <w:numPr>
          <w:ilvl w:val="0"/>
          <w:numId w:val="111"/>
        </w:numPr>
        <w:suppressAutoHyphens/>
        <w:autoSpaceDN w:val="0"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współudział w organizowaniu zebrań samorządu mieszkańców,</w:t>
      </w:r>
    </w:p>
    <w:p w:rsidR="009606F5" w:rsidRPr="00C47E77" w:rsidRDefault="009606F5" w:rsidP="00776543">
      <w:pPr>
        <w:widowControl w:val="0"/>
        <w:numPr>
          <w:ilvl w:val="0"/>
          <w:numId w:val="111"/>
        </w:numPr>
        <w:suppressAutoHyphens/>
        <w:autoSpaceDN w:val="0"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udzielanie pomocy organom samorządu mieszkańców w realizacji ich zadań.</w:t>
      </w:r>
    </w:p>
    <w:p w:rsidR="009606F5" w:rsidRPr="00C47E77" w:rsidRDefault="009606F5" w:rsidP="00776543">
      <w:pPr>
        <w:widowControl w:val="0"/>
        <w:numPr>
          <w:ilvl w:val="0"/>
          <w:numId w:val="84"/>
        </w:numPr>
        <w:suppressAutoHyphens/>
        <w:autoSpaceDN w:val="0"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Koordynacja prac związanych z przygotowaniem i przeprowadzeniem wyborów organów przedstawicielskich i referendów.</w:t>
      </w:r>
    </w:p>
    <w:p w:rsidR="009606F5" w:rsidRPr="00C47E77" w:rsidRDefault="002573A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16</w:t>
      </w:r>
    </w:p>
    <w:p w:rsidR="00135166" w:rsidRPr="00C47E77" w:rsidRDefault="00804E64" w:rsidP="00C665A1">
      <w:pPr>
        <w:pStyle w:val="Akapitzlist"/>
        <w:spacing w:line="360" w:lineRule="auto"/>
        <w:ind w:left="0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Do zadań</w:t>
      </w:r>
      <w:r w:rsidR="00135166" w:rsidRPr="00C47E77">
        <w:rPr>
          <w:rFonts w:ascii="Arial Narrow" w:hAnsi="Arial Narrow"/>
          <w:b/>
          <w:sz w:val="22"/>
          <w:szCs w:val="22"/>
        </w:rPr>
        <w:t xml:space="preserve"> stanowiska ds. zwrotu podatku akcyzowego</w:t>
      </w:r>
      <w:r w:rsidRPr="00C47E77">
        <w:rPr>
          <w:rFonts w:ascii="Arial Narrow" w:hAnsi="Arial Narrow"/>
          <w:b/>
          <w:sz w:val="22"/>
          <w:szCs w:val="22"/>
        </w:rPr>
        <w:t xml:space="preserve">, promocji </w:t>
      </w:r>
      <w:r w:rsidR="00B93A36" w:rsidRPr="00C47E77">
        <w:rPr>
          <w:rFonts w:ascii="Arial Narrow" w:hAnsi="Arial Narrow"/>
          <w:b/>
          <w:sz w:val="22"/>
          <w:szCs w:val="22"/>
        </w:rPr>
        <w:t>i współpracy z organizacjami pozarządowymi</w:t>
      </w:r>
      <w:r w:rsidR="00C62192" w:rsidRPr="00C47E77">
        <w:rPr>
          <w:rFonts w:ascii="Arial Narrow" w:hAnsi="Arial Narrow"/>
          <w:b/>
          <w:sz w:val="22"/>
          <w:szCs w:val="22"/>
        </w:rPr>
        <w:t xml:space="preserve"> należy</w:t>
      </w:r>
      <w:r w:rsidR="00135166" w:rsidRPr="00C47E77">
        <w:rPr>
          <w:rFonts w:ascii="Arial Narrow" w:hAnsi="Arial Narrow"/>
          <w:b/>
          <w:sz w:val="22"/>
          <w:szCs w:val="22"/>
        </w:rPr>
        <w:t>:</w:t>
      </w:r>
    </w:p>
    <w:p w:rsidR="00B93A36" w:rsidRPr="00C47E77" w:rsidRDefault="00B93A36" w:rsidP="00776543">
      <w:pPr>
        <w:pStyle w:val="Akapitzlist"/>
        <w:numPr>
          <w:ilvl w:val="3"/>
          <w:numId w:val="83"/>
        </w:numPr>
        <w:tabs>
          <w:tab w:val="left" w:pos="284"/>
        </w:tabs>
        <w:spacing w:line="36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 zwrotu podatku akcyzowego:</w:t>
      </w:r>
    </w:p>
    <w:p w:rsidR="00135166" w:rsidRPr="00C47E77" w:rsidRDefault="00135166" w:rsidP="00776543">
      <w:pPr>
        <w:numPr>
          <w:ilvl w:val="0"/>
          <w:numId w:val="8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Przyjmowanie i rejestrowanie od producentów rolnych wniosków o zwrot podatku  akcyzowego zawartego w cenie oleju napędowego do produkcji rolnej.</w:t>
      </w:r>
    </w:p>
    <w:p w:rsidR="00135166" w:rsidRPr="00C47E77" w:rsidRDefault="00135166" w:rsidP="00776543">
      <w:pPr>
        <w:numPr>
          <w:ilvl w:val="0"/>
          <w:numId w:val="8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postępowania wyjaśniającego, zmierzającego do wydania decyzji w w/w sprawie.</w:t>
      </w:r>
    </w:p>
    <w:p w:rsidR="00135166" w:rsidRPr="00C47E77" w:rsidRDefault="00135166" w:rsidP="00776543">
      <w:pPr>
        <w:numPr>
          <w:ilvl w:val="0"/>
          <w:numId w:val="8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Opracowanie decyzji ustalającej limit i kwotę zwrotu podatku akcyzowego lub odmawiającego zwrotu podatku.</w:t>
      </w:r>
    </w:p>
    <w:p w:rsidR="00135166" w:rsidRPr="00C47E77" w:rsidRDefault="00135166" w:rsidP="00776543">
      <w:pPr>
        <w:numPr>
          <w:ilvl w:val="0"/>
          <w:numId w:val="8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Przygotowywanie na podstawie decyzji list do wypłaty (listy przelewów i listy wypłat do kasy) zwrotu podatku akcyzowego.</w:t>
      </w:r>
    </w:p>
    <w:p w:rsidR="00135166" w:rsidRPr="00C47E77" w:rsidRDefault="00135166" w:rsidP="00776543">
      <w:pPr>
        <w:numPr>
          <w:ilvl w:val="0"/>
          <w:numId w:val="8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Przygotowywanie i przekazywanie do właściwego miejscowo wojewody wniosku o przekazanie gminie dotacji celowej na postępowanie w sprawie zwrotu producentom rolnym podatku akcyzowego.</w:t>
      </w:r>
    </w:p>
    <w:p w:rsidR="00135166" w:rsidRPr="00C47E77" w:rsidRDefault="00135166" w:rsidP="00776543">
      <w:pPr>
        <w:numPr>
          <w:ilvl w:val="0"/>
          <w:numId w:val="8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Przygotowanie i przekazanie właściwemu wojewodzie okresowych i rocznych rozliczeń dotacji oraz okresowych sprawozdań rzeczowo - finansowych z realizacji wypłat zwrotu podatku akcyzowego.</w:t>
      </w:r>
    </w:p>
    <w:p w:rsidR="00135166" w:rsidRPr="00C47E77" w:rsidRDefault="00135166" w:rsidP="00776543">
      <w:pPr>
        <w:pStyle w:val="Akapitzlist"/>
        <w:numPr>
          <w:ilvl w:val="3"/>
          <w:numId w:val="8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 xml:space="preserve">W zakresie promocji i współpracy z zagranicą: </w:t>
      </w:r>
    </w:p>
    <w:p w:rsidR="00135166" w:rsidRPr="00C47E77" w:rsidRDefault="00135166" w:rsidP="00776543">
      <w:pPr>
        <w:numPr>
          <w:ilvl w:val="0"/>
          <w:numId w:val="8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Aktualizacja materiałów samorządowego serwisu informacyjnego oraz strony internetowej miasta i gminy Cieszanów.</w:t>
      </w:r>
    </w:p>
    <w:p w:rsidR="00135166" w:rsidRPr="00C47E77" w:rsidRDefault="00135166" w:rsidP="00776543">
      <w:pPr>
        <w:numPr>
          <w:ilvl w:val="0"/>
          <w:numId w:val="8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Współdziałanie z jednostkami organizacyjnym, pomocniczymi oraz organizacjami pozarządowymi </w:t>
      </w:r>
      <w:r w:rsidR="00342103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z terenu gminy w zakresie pozyskiwania informacji o ich bieżącej działalności.</w:t>
      </w:r>
    </w:p>
    <w:p w:rsidR="00135166" w:rsidRPr="00C47E77" w:rsidRDefault="00135166" w:rsidP="00776543">
      <w:pPr>
        <w:numPr>
          <w:ilvl w:val="0"/>
          <w:numId w:val="8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Pomoc techniczna przy sporządzaniu wniosków o dotacje.</w:t>
      </w:r>
    </w:p>
    <w:p w:rsidR="00135166" w:rsidRPr="00C47E77" w:rsidRDefault="00135166" w:rsidP="00776543">
      <w:pPr>
        <w:numPr>
          <w:ilvl w:val="0"/>
          <w:numId w:val="8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Redagowanie materiałów promujących gminę Cieszanów oraz miasta partnerskie.</w:t>
      </w:r>
    </w:p>
    <w:p w:rsidR="00135166" w:rsidRPr="00C47E77" w:rsidRDefault="00135166" w:rsidP="00776543">
      <w:pPr>
        <w:numPr>
          <w:ilvl w:val="0"/>
          <w:numId w:val="8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Prowadzenie dokumentacji współpracy z zagranicą.</w:t>
      </w:r>
    </w:p>
    <w:p w:rsidR="00135166" w:rsidRPr="00C47E77" w:rsidRDefault="00135166" w:rsidP="00776543">
      <w:pPr>
        <w:numPr>
          <w:ilvl w:val="0"/>
          <w:numId w:val="8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Tworzenie materiałów promujących gminę Cieszanów.</w:t>
      </w:r>
    </w:p>
    <w:p w:rsidR="00135166" w:rsidRPr="00C47E77" w:rsidRDefault="00135166" w:rsidP="00776543">
      <w:pPr>
        <w:numPr>
          <w:ilvl w:val="0"/>
          <w:numId w:val="8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Koordynacja podejmowanych działań w zakresie współpracy z miastami partnerskimi.</w:t>
      </w:r>
    </w:p>
    <w:p w:rsidR="00135166" w:rsidRPr="00C47E77" w:rsidRDefault="00135166" w:rsidP="00776543">
      <w:pPr>
        <w:numPr>
          <w:ilvl w:val="0"/>
          <w:numId w:val="8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Współdziałanie z dyrektorami gminnych jednostek organizacyjnych w zakresie składania wniosków </w:t>
      </w:r>
      <w:r w:rsidR="00342103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o dotacje i współpracy zagranicznej.</w:t>
      </w:r>
    </w:p>
    <w:p w:rsidR="00B93A36" w:rsidRPr="00C47E77" w:rsidRDefault="00135166" w:rsidP="00776543">
      <w:pPr>
        <w:numPr>
          <w:ilvl w:val="0"/>
          <w:numId w:val="8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wniosków o dotacje na współpracę zagraniczną składanych przez gminę Cieszanów.</w:t>
      </w:r>
    </w:p>
    <w:p w:rsidR="00135166" w:rsidRPr="00C47E77" w:rsidRDefault="00135166" w:rsidP="00776543">
      <w:pPr>
        <w:pStyle w:val="Akapitzlist"/>
        <w:numPr>
          <w:ilvl w:val="3"/>
          <w:numId w:val="8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 współpracy z organizacjami pozarządowymi:</w:t>
      </w:r>
    </w:p>
    <w:p w:rsidR="00135166" w:rsidRPr="00C47E77" w:rsidRDefault="00135166" w:rsidP="00776543">
      <w:pPr>
        <w:numPr>
          <w:ilvl w:val="0"/>
          <w:numId w:val="82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Merytoryczna współpraca z organizacjami pozarządowymi.</w:t>
      </w:r>
    </w:p>
    <w:p w:rsidR="00135166" w:rsidRPr="00C47E77" w:rsidRDefault="00135166" w:rsidP="00776543">
      <w:pPr>
        <w:numPr>
          <w:ilvl w:val="0"/>
          <w:numId w:val="82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Prowadzenie całości dokumentacji dotyczącej stypendiów sportowych. </w:t>
      </w:r>
    </w:p>
    <w:p w:rsidR="00135166" w:rsidRPr="00C47E77" w:rsidRDefault="00135166" w:rsidP="00776543">
      <w:pPr>
        <w:numPr>
          <w:ilvl w:val="0"/>
          <w:numId w:val="82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Opracowanie Rocznych programów współpracy z organizacjami pozarządowymi oraz prowadzenie dokumentacji konkursowej i finansowo - rozliczeniowej środków pożytku publicznego.</w:t>
      </w:r>
    </w:p>
    <w:p w:rsidR="00135166" w:rsidRPr="00C47E77" w:rsidRDefault="00135166" w:rsidP="00776543">
      <w:pPr>
        <w:pStyle w:val="Akapitzlist"/>
        <w:numPr>
          <w:ilvl w:val="3"/>
          <w:numId w:val="83"/>
        </w:num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 stypendiów szkolnych o charakterze socjalnym:</w:t>
      </w:r>
    </w:p>
    <w:p w:rsidR="00135166" w:rsidRPr="00C47E77" w:rsidRDefault="00135166" w:rsidP="00776543">
      <w:pPr>
        <w:numPr>
          <w:ilvl w:val="0"/>
          <w:numId w:val="8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Przyjmowanie i weryfikacja wniosków o stypendia szkolne.</w:t>
      </w:r>
    </w:p>
    <w:p w:rsidR="00135166" w:rsidRPr="00C47E77" w:rsidRDefault="00135166" w:rsidP="00776543">
      <w:pPr>
        <w:numPr>
          <w:ilvl w:val="0"/>
          <w:numId w:val="8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Przygotowywanie decyzji w sprawie przyznania stypendium lub odmownych.</w:t>
      </w:r>
    </w:p>
    <w:p w:rsidR="00135166" w:rsidRPr="00C47E77" w:rsidRDefault="00135166" w:rsidP="00776543">
      <w:pPr>
        <w:numPr>
          <w:ilvl w:val="0"/>
          <w:numId w:val="8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wykazów do wypłat stypendium na podstawie przyjętych faktur, przekazywanie wykazów do księgowości urzędu celem przygotowania do wypłaty.</w:t>
      </w:r>
    </w:p>
    <w:p w:rsidR="009606F5" w:rsidRPr="00C47E77" w:rsidRDefault="00135166" w:rsidP="00776543">
      <w:pPr>
        <w:numPr>
          <w:ilvl w:val="0"/>
          <w:numId w:val="8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sprawozdawczości.</w:t>
      </w:r>
    </w:p>
    <w:p w:rsidR="009606F5" w:rsidRPr="00C47E77" w:rsidRDefault="002573A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17</w:t>
      </w:r>
    </w:p>
    <w:p w:rsidR="009606F5" w:rsidRPr="00C47E77" w:rsidRDefault="004D4C10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 xml:space="preserve">Do zadań </w:t>
      </w:r>
      <w:r w:rsidR="005647A7" w:rsidRPr="00C47E77">
        <w:rPr>
          <w:rFonts w:ascii="Arial Narrow" w:eastAsia="Times New Roman" w:hAnsi="Arial Narrow" w:cs="Times New Roman"/>
          <w:b/>
        </w:rPr>
        <w:t>stanowiska</w:t>
      </w:r>
      <w:r w:rsidR="005647A7" w:rsidRPr="00C47E77">
        <w:rPr>
          <w:rFonts w:ascii="Arial Narrow" w:eastAsia="Times New Roman" w:hAnsi="Arial Narrow" w:cs="Times New Roman"/>
          <w:b/>
          <w:lang w:eastAsia="ar-SA"/>
        </w:rPr>
        <w:t xml:space="preserve"> ds. </w:t>
      </w:r>
      <w:r w:rsidR="009606F5" w:rsidRPr="00C47E77">
        <w:rPr>
          <w:rFonts w:ascii="Arial Narrow" w:eastAsia="Times New Roman" w:hAnsi="Arial Narrow" w:cs="Times New Roman"/>
          <w:b/>
        </w:rPr>
        <w:t>zarządzania kryzysowego</w:t>
      </w:r>
      <w:r w:rsidR="00B669DF" w:rsidRPr="00C47E77">
        <w:rPr>
          <w:rFonts w:ascii="Arial Narrow" w:eastAsia="Times New Roman" w:hAnsi="Arial Narrow" w:cs="Times New Roman"/>
          <w:b/>
        </w:rPr>
        <w:t xml:space="preserve"> i ochrony przeciwpożarowej</w:t>
      </w:r>
      <w:r w:rsidR="009606F5" w:rsidRPr="00C47E77">
        <w:rPr>
          <w:rFonts w:ascii="Arial Narrow" w:eastAsia="Times New Roman" w:hAnsi="Arial Narrow" w:cs="Times New Roman"/>
          <w:b/>
        </w:rPr>
        <w:t xml:space="preserve"> należy:</w:t>
      </w:r>
    </w:p>
    <w:p w:rsidR="00B669DF" w:rsidRPr="00C47E77" w:rsidRDefault="004D4C10" w:rsidP="00C665A1">
      <w:pPr>
        <w:pStyle w:val="Akapitzlist"/>
        <w:numPr>
          <w:ilvl w:val="3"/>
          <w:numId w:val="15"/>
        </w:numPr>
        <w:spacing w:line="360" w:lineRule="auto"/>
        <w:ind w:left="284" w:hanging="284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</w:t>
      </w:r>
      <w:r w:rsidR="00B669DF" w:rsidRPr="00C47E77">
        <w:rPr>
          <w:rFonts w:ascii="Arial Narrow" w:hAnsi="Arial Narrow"/>
          <w:b/>
          <w:sz w:val="22"/>
          <w:szCs w:val="22"/>
        </w:rPr>
        <w:t xml:space="preserve"> zarządzania kryzysowego:</w:t>
      </w:r>
    </w:p>
    <w:p w:rsidR="00B669DF" w:rsidRPr="00C47E77" w:rsidRDefault="009606F5" w:rsidP="00776543">
      <w:pPr>
        <w:numPr>
          <w:ilvl w:val="0"/>
          <w:numId w:val="7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organizacją pracy gminnego zespołu reagowania.</w:t>
      </w:r>
    </w:p>
    <w:p w:rsidR="00B669DF" w:rsidRPr="00C47E77" w:rsidRDefault="009606F5" w:rsidP="00776543">
      <w:pPr>
        <w:numPr>
          <w:ilvl w:val="0"/>
          <w:numId w:val="7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dokumentacji gminnego zespołu reagowania.</w:t>
      </w:r>
    </w:p>
    <w:p w:rsidR="00B669DF" w:rsidRPr="00C47E77" w:rsidRDefault="009606F5" w:rsidP="00776543">
      <w:pPr>
        <w:numPr>
          <w:ilvl w:val="0"/>
          <w:numId w:val="7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Koordynacja działań ratowniczych w sytuacjach kryzysowych.</w:t>
      </w:r>
    </w:p>
    <w:p w:rsidR="00B669DF" w:rsidRPr="00C47E77" w:rsidRDefault="009606F5" w:rsidP="00776543">
      <w:pPr>
        <w:numPr>
          <w:ilvl w:val="0"/>
          <w:numId w:val="7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Opracowanie gminnego planu ochrony przed powodzią.</w:t>
      </w:r>
    </w:p>
    <w:p w:rsidR="009606F5" w:rsidRPr="00C47E77" w:rsidRDefault="009606F5" w:rsidP="00776543">
      <w:pPr>
        <w:numPr>
          <w:ilvl w:val="0"/>
          <w:numId w:val="7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organizacją działań ratowniczych na wypadek powodzi.</w:t>
      </w:r>
    </w:p>
    <w:p w:rsidR="009606F5" w:rsidRPr="00C47E77" w:rsidRDefault="003439B9" w:rsidP="00C665A1">
      <w:pPr>
        <w:pStyle w:val="Akapitzlist"/>
        <w:numPr>
          <w:ilvl w:val="3"/>
          <w:numId w:val="15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 xml:space="preserve">W zakresie </w:t>
      </w:r>
      <w:r w:rsidR="009606F5" w:rsidRPr="00C47E77">
        <w:rPr>
          <w:rFonts w:ascii="Arial Narrow" w:hAnsi="Arial Narrow"/>
          <w:b/>
          <w:sz w:val="22"/>
          <w:szCs w:val="22"/>
        </w:rPr>
        <w:t>ochrony przeciwpożarowej:</w:t>
      </w:r>
    </w:p>
    <w:p w:rsidR="009606F5" w:rsidRPr="00C47E77" w:rsidRDefault="009606F5" w:rsidP="00C665A1">
      <w:pPr>
        <w:numPr>
          <w:ilvl w:val="0"/>
          <w:numId w:val="1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Zgłaszanie potrzeb ochrony przeciwpożarowej do projektów budżetu gminy. </w:t>
      </w:r>
    </w:p>
    <w:p w:rsidR="009606F5" w:rsidRPr="00C47E77" w:rsidRDefault="009606F5" w:rsidP="00C665A1">
      <w:pPr>
        <w:numPr>
          <w:ilvl w:val="0"/>
          <w:numId w:val="1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 związanych z powoływaniem i działalnością Komendanta M.-G. Straży Pożarnych oraz Naczelników OSP.</w:t>
      </w:r>
    </w:p>
    <w:p w:rsidR="009606F5" w:rsidRPr="00C47E77" w:rsidRDefault="009606F5" w:rsidP="00C665A1">
      <w:pPr>
        <w:numPr>
          <w:ilvl w:val="0"/>
          <w:numId w:val="1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Wykonywanie czynności dot. Egzekwowania usuwania uchybień i nieprawidłowości stwierdzonych </w:t>
      </w:r>
      <w:r w:rsidR="000621AD" w:rsidRPr="00C47E77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wyniku kontroli stanu ochrony p.poż, przygotowywanie decyzji administracyjnych, prowadzenie postępowania egzekucyjnego, kierowanie spraw do sądu.</w:t>
      </w:r>
    </w:p>
    <w:p w:rsidR="009606F5" w:rsidRPr="00C47E77" w:rsidRDefault="009606F5" w:rsidP="00C665A1">
      <w:pPr>
        <w:numPr>
          <w:ilvl w:val="0"/>
          <w:numId w:val="1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 rejestracji terenowych i zakładowych OSP.</w:t>
      </w:r>
    </w:p>
    <w:p w:rsidR="009606F5" w:rsidRPr="00C47E77" w:rsidRDefault="009606F5" w:rsidP="00C665A1">
      <w:pPr>
        <w:numPr>
          <w:ilvl w:val="0"/>
          <w:numId w:val="1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Współdziałanie z posterunkiem Policji w sprawach dotyczących kontroli nad    przestrzeganiem przepisów p.poż.  </w:t>
      </w:r>
    </w:p>
    <w:p w:rsidR="009606F5" w:rsidRPr="00C47E77" w:rsidRDefault="009606F5" w:rsidP="00C665A1">
      <w:pPr>
        <w:numPr>
          <w:ilvl w:val="0"/>
          <w:numId w:val="1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Nadzorowanie rozliczania materiałów pędnych do pomp i samochodów.</w:t>
      </w:r>
    </w:p>
    <w:p w:rsidR="009606F5" w:rsidRPr="00C47E77" w:rsidRDefault="009606F5" w:rsidP="00C665A1">
      <w:pPr>
        <w:numPr>
          <w:ilvl w:val="0"/>
          <w:numId w:val="1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 dot. Zbiórek publicznych i zgromadzeń.</w:t>
      </w:r>
    </w:p>
    <w:p w:rsidR="009606F5" w:rsidRPr="00C47E77" w:rsidRDefault="009606F5" w:rsidP="00C665A1">
      <w:pPr>
        <w:numPr>
          <w:ilvl w:val="0"/>
          <w:numId w:val="1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Rejestracja i ubezpieczenie samochodów pożarniczych.</w:t>
      </w:r>
    </w:p>
    <w:p w:rsidR="009606F5" w:rsidRPr="00C47E77" w:rsidRDefault="009606F5" w:rsidP="00C665A1">
      <w:pPr>
        <w:numPr>
          <w:ilvl w:val="0"/>
          <w:numId w:val="1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konserwacją sprzętu p.poż.</w:t>
      </w:r>
    </w:p>
    <w:p w:rsidR="009606F5" w:rsidRPr="00C47E77" w:rsidRDefault="009606F5" w:rsidP="00C665A1">
      <w:pPr>
        <w:numPr>
          <w:ilvl w:val="0"/>
          <w:numId w:val="1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dokumentacji Zarządu M.-G.ZOSP.</w:t>
      </w:r>
    </w:p>
    <w:p w:rsidR="009606F5" w:rsidRPr="003702D9" w:rsidRDefault="009606F5" w:rsidP="00C665A1">
      <w:pPr>
        <w:numPr>
          <w:ilvl w:val="0"/>
          <w:numId w:val="1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3702D9">
        <w:rPr>
          <w:rFonts w:ascii="Arial Narrow" w:eastAsia="Times New Roman" w:hAnsi="Arial Narrow" w:cs="Times New Roman"/>
        </w:rPr>
        <w:t>Prowadzenie rejestru środków trwałych sprzętu  OSP.</w:t>
      </w:r>
    </w:p>
    <w:p w:rsidR="009606F5" w:rsidRPr="003702D9" w:rsidRDefault="009606F5" w:rsidP="00C665A1">
      <w:pPr>
        <w:numPr>
          <w:ilvl w:val="0"/>
          <w:numId w:val="1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3702D9">
        <w:rPr>
          <w:rFonts w:ascii="Arial Narrow" w:eastAsia="Times New Roman" w:hAnsi="Arial Narrow" w:cs="Times New Roman"/>
        </w:rPr>
        <w:t>Obsługa kancelaryjna jednostek OSP.</w:t>
      </w:r>
    </w:p>
    <w:p w:rsidR="000D16C5" w:rsidRPr="003702D9" w:rsidRDefault="000D16C5" w:rsidP="00C665A1">
      <w:pPr>
        <w:pStyle w:val="Akapitzlist"/>
        <w:numPr>
          <w:ilvl w:val="3"/>
          <w:numId w:val="15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702D9">
        <w:rPr>
          <w:rFonts w:ascii="Arial Narrow" w:hAnsi="Arial Narrow"/>
          <w:b/>
          <w:sz w:val="22"/>
          <w:szCs w:val="22"/>
        </w:rPr>
        <w:t>W zakresie funduszu sołeckiego:</w:t>
      </w:r>
    </w:p>
    <w:p w:rsidR="00B55B31" w:rsidRPr="003702D9" w:rsidRDefault="000D16C5" w:rsidP="00776543">
      <w:pPr>
        <w:numPr>
          <w:ilvl w:val="0"/>
          <w:numId w:val="104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3702D9">
        <w:rPr>
          <w:rFonts w:ascii="Arial Narrow" w:eastAsia="Times New Roman" w:hAnsi="Arial Narrow" w:cs="Times New Roman"/>
          <w:color w:val="000000"/>
          <w:lang w:eastAsia="ar-SA"/>
        </w:rPr>
        <w:t>Kompleksowa obsługa wszystkich spraw w ramach funduszu sołeckiego</w:t>
      </w:r>
      <w:r w:rsidR="00342103" w:rsidRPr="003702D9">
        <w:rPr>
          <w:rFonts w:ascii="Arial Narrow" w:eastAsia="Times New Roman" w:hAnsi="Arial Narrow" w:cs="Times New Roman"/>
          <w:color w:val="000000"/>
          <w:lang w:eastAsia="ar-SA"/>
        </w:rPr>
        <w:t>.</w:t>
      </w:r>
      <w:r w:rsidRPr="003702D9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</w:p>
    <w:p w:rsidR="00B55B31" w:rsidRPr="003702D9" w:rsidRDefault="00B55B31" w:rsidP="003702D9">
      <w:pPr>
        <w:pStyle w:val="Akapitzlist"/>
        <w:numPr>
          <w:ilvl w:val="3"/>
          <w:numId w:val="15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702D9">
        <w:rPr>
          <w:rFonts w:ascii="Arial Narrow" w:hAnsi="Arial Narrow"/>
          <w:b/>
          <w:sz w:val="22"/>
          <w:szCs w:val="22"/>
        </w:rPr>
        <w:t xml:space="preserve">W zakresie </w:t>
      </w:r>
      <w:r w:rsidR="003702D9" w:rsidRPr="003702D9">
        <w:rPr>
          <w:rFonts w:ascii="Arial Narrow" w:hAnsi="Arial Narrow"/>
          <w:b/>
          <w:sz w:val="22"/>
          <w:szCs w:val="22"/>
        </w:rPr>
        <w:t>odpowiedzialności za samochód służbowy</w:t>
      </w:r>
      <w:r w:rsidRPr="003702D9">
        <w:rPr>
          <w:rFonts w:ascii="Arial Narrow" w:hAnsi="Arial Narrow"/>
          <w:b/>
          <w:sz w:val="22"/>
          <w:szCs w:val="22"/>
        </w:rPr>
        <w:t>:</w:t>
      </w:r>
    </w:p>
    <w:p w:rsidR="003702D9" w:rsidRPr="003702D9" w:rsidRDefault="003702D9" w:rsidP="00776543">
      <w:pPr>
        <w:pStyle w:val="Akapitzlist"/>
        <w:numPr>
          <w:ilvl w:val="0"/>
          <w:numId w:val="127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702D9">
        <w:rPr>
          <w:rFonts w:ascii="Arial Narrow" w:hAnsi="Arial Narrow"/>
          <w:color w:val="000000" w:themeColor="text1"/>
          <w:sz w:val="22"/>
          <w:szCs w:val="22"/>
        </w:rPr>
        <w:t>Prowadzenie dokumentacji dotyczącej samochodu służbowego urzędu (karty drogowe, rozliczanie paliwa, ubezpieczenia, przeglądy ds.).</w:t>
      </w:r>
    </w:p>
    <w:p w:rsidR="003702D9" w:rsidRPr="003702D9" w:rsidRDefault="003702D9" w:rsidP="003702D9">
      <w:pPr>
        <w:pStyle w:val="Akapitzlist"/>
        <w:numPr>
          <w:ilvl w:val="3"/>
          <w:numId w:val="15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702D9">
        <w:rPr>
          <w:rFonts w:ascii="Arial Narrow" w:hAnsi="Arial Narrow"/>
          <w:b/>
          <w:sz w:val="22"/>
          <w:szCs w:val="22"/>
        </w:rPr>
        <w:t>W zakresie ochrony bezdomnych zwierzą:</w:t>
      </w:r>
    </w:p>
    <w:p w:rsidR="003702D9" w:rsidRPr="003702D9" w:rsidRDefault="003702D9" w:rsidP="00776543">
      <w:pPr>
        <w:pStyle w:val="Akapitzlist"/>
        <w:numPr>
          <w:ilvl w:val="0"/>
          <w:numId w:val="126"/>
        </w:numPr>
        <w:spacing w:before="100" w:beforeAutospacing="1" w:line="360" w:lineRule="auto"/>
        <w:jc w:val="both"/>
        <w:rPr>
          <w:rFonts w:ascii="Arial Narrow" w:hAnsi="Arial Narrow"/>
          <w:sz w:val="22"/>
          <w:szCs w:val="22"/>
        </w:rPr>
      </w:pPr>
      <w:r w:rsidRPr="003702D9">
        <w:rPr>
          <w:rFonts w:ascii="Arial Narrow" w:hAnsi="Arial Narrow"/>
          <w:sz w:val="22"/>
          <w:szCs w:val="22"/>
        </w:rPr>
        <w:t xml:space="preserve">Nadzór nad wyłapywaniem bezdomnych zwierząt i zapewnienie im opieki. </w:t>
      </w:r>
    </w:p>
    <w:p w:rsidR="003702D9" w:rsidRPr="003702D9" w:rsidRDefault="003702D9" w:rsidP="00776543">
      <w:pPr>
        <w:pStyle w:val="Akapitzlist"/>
        <w:numPr>
          <w:ilvl w:val="0"/>
          <w:numId w:val="126"/>
        </w:numPr>
        <w:spacing w:before="100" w:beforeAutospacing="1" w:line="360" w:lineRule="auto"/>
        <w:jc w:val="both"/>
        <w:rPr>
          <w:rFonts w:ascii="Arial Narrow" w:hAnsi="Arial Narrow"/>
          <w:sz w:val="22"/>
          <w:szCs w:val="22"/>
        </w:rPr>
      </w:pPr>
      <w:r w:rsidRPr="003702D9">
        <w:rPr>
          <w:rFonts w:ascii="Arial Narrow" w:hAnsi="Arial Narrow"/>
          <w:sz w:val="22"/>
          <w:szCs w:val="22"/>
        </w:rPr>
        <w:t>Dokładanie wszelkich starań, aby wyłapane bezdomne, zwierzęta znalazły właścicieli.</w:t>
      </w:r>
    </w:p>
    <w:p w:rsidR="003702D9" w:rsidRPr="003702D9" w:rsidRDefault="003702D9" w:rsidP="00776543">
      <w:pPr>
        <w:pStyle w:val="Akapitzlist"/>
        <w:numPr>
          <w:ilvl w:val="0"/>
          <w:numId w:val="126"/>
        </w:numPr>
        <w:spacing w:before="100" w:beforeAutospacing="1" w:line="360" w:lineRule="auto"/>
        <w:jc w:val="both"/>
        <w:rPr>
          <w:rFonts w:ascii="Arial Narrow" w:hAnsi="Arial Narrow"/>
          <w:sz w:val="22"/>
          <w:szCs w:val="22"/>
        </w:rPr>
      </w:pPr>
      <w:r w:rsidRPr="003702D9">
        <w:rPr>
          <w:rFonts w:ascii="Arial Narrow" w:hAnsi="Arial Narrow"/>
          <w:sz w:val="22"/>
          <w:szCs w:val="22"/>
        </w:rPr>
        <w:t>Transport zwierząt, które nie znalazły właścicieli, do schroniska.</w:t>
      </w:r>
    </w:p>
    <w:p w:rsidR="003439B9" w:rsidRPr="00C47E77" w:rsidRDefault="003439B9" w:rsidP="00C665A1">
      <w:pPr>
        <w:tabs>
          <w:tab w:val="center" w:pos="4535"/>
          <w:tab w:val="left" w:pos="6085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2573A9" w:rsidP="00C665A1">
      <w:pPr>
        <w:tabs>
          <w:tab w:val="center" w:pos="4535"/>
          <w:tab w:val="left" w:pos="6085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18</w:t>
      </w:r>
    </w:p>
    <w:p w:rsidR="009606F5" w:rsidRPr="00C47E77" w:rsidRDefault="003439B9" w:rsidP="00C665A1">
      <w:pPr>
        <w:tabs>
          <w:tab w:val="center" w:pos="4535"/>
          <w:tab w:val="left" w:pos="6085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Do zadań</w:t>
      </w:r>
      <w:r w:rsidR="009606F5" w:rsidRPr="00C47E77">
        <w:rPr>
          <w:rFonts w:ascii="Arial Narrow" w:eastAsia="Times New Roman" w:hAnsi="Arial Narrow" w:cs="Times New Roman"/>
          <w:b/>
        </w:rPr>
        <w:t xml:space="preserve"> </w:t>
      </w:r>
      <w:r w:rsidR="000353F7" w:rsidRPr="00C47E77">
        <w:rPr>
          <w:rFonts w:ascii="Arial Narrow" w:eastAsia="Times New Roman" w:hAnsi="Arial Narrow" w:cs="Times New Roman"/>
          <w:b/>
        </w:rPr>
        <w:t>stanowiska</w:t>
      </w:r>
      <w:r w:rsidR="000353F7" w:rsidRPr="00C47E77">
        <w:rPr>
          <w:rFonts w:ascii="Arial Narrow" w:eastAsia="Times New Roman" w:hAnsi="Arial Narrow" w:cs="Times New Roman"/>
          <w:b/>
          <w:lang w:eastAsia="ar-SA"/>
        </w:rPr>
        <w:t xml:space="preserve"> ds. </w:t>
      </w:r>
      <w:r w:rsidR="009F46B8" w:rsidRPr="00C47E77">
        <w:rPr>
          <w:rFonts w:ascii="Arial Narrow" w:eastAsia="Times New Roman" w:hAnsi="Arial Narrow" w:cs="Times New Roman"/>
          <w:b/>
        </w:rPr>
        <w:t>spraw kadr, dowodów osobistych i ewidencji ludności</w:t>
      </w:r>
      <w:r w:rsidR="009606F5" w:rsidRPr="00C47E77">
        <w:rPr>
          <w:rFonts w:ascii="Arial Narrow" w:eastAsia="Times New Roman" w:hAnsi="Arial Narrow" w:cs="Times New Roman"/>
          <w:b/>
        </w:rPr>
        <w:t xml:space="preserve"> należy:</w:t>
      </w:r>
    </w:p>
    <w:p w:rsidR="009F46B8" w:rsidRPr="00C47E77" w:rsidRDefault="003439B9" w:rsidP="00776543">
      <w:pPr>
        <w:pStyle w:val="Bezodstpw"/>
        <w:numPr>
          <w:ilvl w:val="3"/>
          <w:numId w:val="17"/>
        </w:numPr>
        <w:spacing w:after="0" w:line="360" w:lineRule="auto"/>
        <w:ind w:left="284" w:hanging="284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 s</w:t>
      </w:r>
      <w:r w:rsidR="009F46B8" w:rsidRPr="00C47E77">
        <w:rPr>
          <w:rFonts w:ascii="Arial Narrow" w:hAnsi="Arial Narrow"/>
          <w:b/>
          <w:sz w:val="22"/>
          <w:szCs w:val="22"/>
        </w:rPr>
        <w:t>praw dotycząc</w:t>
      </w:r>
      <w:r w:rsidRPr="00C47E77">
        <w:rPr>
          <w:rFonts w:ascii="Arial Narrow" w:hAnsi="Arial Narrow"/>
          <w:b/>
          <w:sz w:val="22"/>
          <w:szCs w:val="22"/>
        </w:rPr>
        <w:t>ych</w:t>
      </w:r>
      <w:r w:rsidR="009F46B8" w:rsidRPr="00C47E77">
        <w:rPr>
          <w:rFonts w:ascii="Arial Narrow" w:hAnsi="Arial Narrow"/>
          <w:b/>
          <w:sz w:val="22"/>
          <w:szCs w:val="22"/>
        </w:rPr>
        <w:t xml:space="preserve"> kadr:</w:t>
      </w:r>
    </w:p>
    <w:p w:rsidR="009606F5" w:rsidRPr="00C47E77" w:rsidRDefault="009606F5" w:rsidP="00776543">
      <w:pPr>
        <w:pStyle w:val="Akapitzlist"/>
        <w:numPr>
          <w:ilvl w:val="0"/>
          <w:numId w:val="80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Sporządzanie umów o pracę, zleceń i umów o dzieło, a także aktualizacja tych umów.</w:t>
      </w:r>
    </w:p>
    <w:p w:rsidR="009606F5" w:rsidRPr="00C47E77" w:rsidRDefault="009606F5" w:rsidP="00776543">
      <w:pPr>
        <w:numPr>
          <w:ilvl w:val="0"/>
          <w:numId w:val="8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świadectw pracy.</w:t>
      </w:r>
    </w:p>
    <w:p w:rsidR="009606F5" w:rsidRPr="00C47E77" w:rsidRDefault="009606F5" w:rsidP="00776543">
      <w:pPr>
        <w:numPr>
          <w:ilvl w:val="0"/>
          <w:numId w:val="8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pism dotyczących przyznawania odpraw i nagród, w tym jubileuszowych.</w:t>
      </w:r>
    </w:p>
    <w:p w:rsidR="009606F5" w:rsidRPr="00C47E77" w:rsidRDefault="009606F5" w:rsidP="00776543">
      <w:pPr>
        <w:numPr>
          <w:ilvl w:val="0"/>
          <w:numId w:val="8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Przygotowywanie dokumentów pracownikom odchodzącym na emeryturę lub rentę.</w:t>
      </w:r>
    </w:p>
    <w:p w:rsidR="009606F5" w:rsidRPr="00C47E77" w:rsidRDefault="009606F5" w:rsidP="00776543">
      <w:pPr>
        <w:numPr>
          <w:ilvl w:val="0"/>
          <w:numId w:val="8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sprawozdań związanych z powierzonym zakresem obowiązków,</w:t>
      </w:r>
      <w:r w:rsidR="003439B9" w:rsidRPr="00C47E77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>w szczególności ze statystyki o zatrudnieniu.</w:t>
      </w:r>
    </w:p>
    <w:p w:rsidR="009606F5" w:rsidRPr="00C47E77" w:rsidRDefault="009606F5" w:rsidP="00776543">
      <w:pPr>
        <w:numPr>
          <w:ilvl w:val="0"/>
          <w:numId w:val="8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dokumentacji związanej z planem i wykorzystaniem urlopów.</w:t>
      </w:r>
    </w:p>
    <w:p w:rsidR="009606F5" w:rsidRPr="00C47E77" w:rsidRDefault="009606F5" w:rsidP="00776543">
      <w:pPr>
        <w:numPr>
          <w:ilvl w:val="0"/>
          <w:numId w:val="8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wniosków do Powiatowego Urzędu Pracy.</w:t>
      </w:r>
    </w:p>
    <w:p w:rsidR="009606F5" w:rsidRPr="00C47E77" w:rsidRDefault="009606F5" w:rsidP="00776543">
      <w:pPr>
        <w:numPr>
          <w:ilvl w:val="0"/>
          <w:numId w:val="8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rejestru umów – zleceń i umów o dzieło.</w:t>
      </w:r>
    </w:p>
    <w:p w:rsidR="009606F5" w:rsidRPr="00C47E77" w:rsidRDefault="009606F5" w:rsidP="00776543">
      <w:pPr>
        <w:numPr>
          <w:ilvl w:val="0"/>
          <w:numId w:val="8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Przyjmowanie informacji i wniosków od prac</w:t>
      </w:r>
      <w:r w:rsidR="00590E68" w:rsidRPr="00C47E77">
        <w:rPr>
          <w:rFonts w:ascii="Arial Narrow" w:eastAsia="Times New Roman" w:hAnsi="Arial Narrow" w:cs="Times New Roman"/>
        </w:rPr>
        <w:t xml:space="preserve">odawców w zakresie zatrudniania  </w:t>
      </w:r>
      <w:r w:rsidRPr="00C47E77">
        <w:rPr>
          <w:rFonts w:ascii="Arial Narrow" w:eastAsia="Times New Roman" w:hAnsi="Arial Narrow" w:cs="Times New Roman"/>
        </w:rPr>
        <w:t>pracowników młodocianych.</w:t>
      </w:r>
    </w:p>
    <w:p w:rsidR="009606F5" w:rsidRPr="00C47E77" w:rsidRDefault="009606F5" w:rsidP="00776543">
      <w:pPr>
        <w:numPr>
          <w:ilvl w:val="0"/>
          <w:numId w:val="8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Występowanie z wnioskami o dotacje celowe na dofinansowanie pracodawcom kosztów przygotowania zawodowego młodocianych pracowników oraz wydawanie decyzji w tym zakresie.</w:t>
      </w:r>
    </w:p>
    <w:p w:rsidR="009606F5" w:rsidRPr="00C47E77" w:rsidRDefault="009606F5" w:rsidP="00776543">
      <w:pPr>
        <w:numPr>
          <w:ilvl w:val="0"/>
          <w:numId w:val="80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sprawozdań o pomocy de mini mis udzielanej na dofinansowanie doskonalenia zawodowego młodocianych pracowników.</w:t>
      </w:r>
    </w:p>
    <w:p w:rsidR="009F46B8" w:rsidRPr="00C47E77" w:rsidRDefault="003439B9" w:rsidP="00C665A1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</w:t>
      </w:r>
      <w:r w:rsidR="009F46B8" w:rsidRPr="00C47E77">
        <w:rPr>
          <w:rFonts w:ascii="Arial Narrow" w:hAnsi="Arial Narrow"/>
          <w:b/>
          <w:sz w:val="22"/>
          <w:szCs w:val="22"/>
        </w:rPr>
        <w:t xml:space="preserve"> ewidencji ludności</w:t>
      </w:r>
      <w:r w:rsidRPr="00C47E77">
        <w:rPr>
          <w:rFonts w:ascii="Arial Narrow" w:hAnsi="Arial Narrow"/>
          <w:b/>
          <w:sz w:val="22"/>
          <w:szCs w:val="22"/>
        </w:rPr>
        <w:t xml:space="preserve"> i</w:t>
      </w:r>
      <w:r w:rsidR="009F46B8" w:rsidRPr="00C47E77">
        <w:rPr>
          <w:rFonts w:ascii="Arial Narrow" w:hAnsi="Arial Narrow"/>
          <w:b/>
          <w:sz w:val="22"/>
          <w:szCs w:val="22"/>
        </w:rPr>
        <w:t xml:space="preserve"> dowodów osobistych:</w:t>
      </w:r>
    </w:p>
    <w:p w:rsidR="009F46B8" w:rsidRPr="00C47E77" w:rsidRDefault="009F46B8" w:rsidP="00776543">
      <w:pPr>
        <w:pStyle w:val="Akapitzlist"/>
        <w:numPr>
          <w:ilvl w:val="0"/>
          <w:numId w:val="112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Prowadzenie rejestrów stałych aktualnych mieszkańców w formie indywidualnych kart</w:t>
      </w:r>
      <w:r w:rsidR="003439B9" w:rsidRPr="00C47E77">
        <w:rPr>
          <w:rFonts w:ascii="Arial Narrow" w:hAnsi="Arial Narrow"/>
          <w:sz w:val="22"/>
          <w:szCs w:val="22"/>
        </w:rPr>
        <w:t xml:space="preserve"> </w:t>
      </w:r>
      <w:r w:rsidRPr="00C47E77">
        <w:rPr>
          <w:rFonts w:ascii="Arial Narrow" w:hAnsi="Arial Narrow"/>
          <w:sz w:val="22"/>
          <w:szCs w:val="22"/>
        </w:rPr>
        <w:t>osobowych mieszkańców oraz byłych mieszkańców. Obsługa Elektronicznego Systemu Ewidencji Ludności.</w:t>
      </w:r>
    </w:p>
    <w:p w:rsidR="009F46B8" w:rsidRPr="00C47E77" w:rsidRDefault="009F46B8" w:rsidP="00776543">
      <w:pPr>
        <w:pStyle w:val="Akapitzlist"/>
        <w:numPr>
          <w:ilvl w:val="0"/>
          <w:numId w:val="112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Współpraca z Centralnym Biurem Adresowym w zakresie przekazywania zmian  osobowo – adresowych.</w:t>
      </w:r>
    </w:p>
    <w:p w:rsidR="009F46B8" w:rsidRPr="00C47E77" w:rsidRDefault="009F46B8" w:rsidP="00776543">
      <w:pPr>
        <w:pStyle w:val="Akapitzlist"/>
        <w:numPr>
          <w:ilvl w:val="0"/>
          <w:numId w:val="112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lastRenderedPageBreak/>
        <w:t>Aktualizacje dokumentów ewidencji o zaistniałych zmianach i zdarzeniach: urodzenia, małżeństwa, zgonu, zmiany adresu, zawiadomienia o zameldowaniu na pobyt czasowy ponad 3 m-ce, numeru wydawanych dokumentów tożsamości oraz numeru książeczek wojskowych.</w:t>
      </w:r>
    </w:p>
    <w:p w:rsidR="009F46B8" w:rsidRPr="00C47E77" w:rsidRDefault="009F46B8" w:rsidP="00776543">
      <w:pPr>
        <w:pStyle w:val="Akapitzlist"/>
        <w:numPr>
          <w:ilvl w:val="0"/>
          <w:numId w:val="112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Terminowy obieg akt osobowych mieszkańców w ślad za zmianą miejsca zamieszkania.</w:t>
      </w:r>
    </w:p>
    <w:p w:rsidR="009F46B8" w:rsidRPr="00C47E77" w:rsidRDefault="009F46B8" w:rsidP="00776543">
      <w:pPr>
        <w:pStyle w:val="Akapitzlist"/>
        <w:numPr>
          <w:ilvl w:val="0"/>
          <w:numId w:val="112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Współdziałanie z organami Policji w zakresie umacniania dyscypliny meldunkowej w oparciu </w:t>
      </w:r>
      <w:r w:rsidR="000621AD" w:rsidRPr="00C47E77">
        <w:rPr>
          <w:rFonts w:ascii="Arial Narrow" w:hAnsi="Arial Narrow"/>
          <w:sz w:val="22"/>
          <w:szCs w:val="22"/>
        </w:rPr>
        <w:br/>
      </w:r>
      <w:r w:rsidRPr="00C47E77">
        <w:rPr>
          <w:rFonts w:ascii="Arial Narrow" w:hAnsi="Arial Narrow"/>
          <w:sz w:val="22"/>
          <w:szCs w:val="22"/>
        </w:rPr>
        <w:t>o obowiązujące przepisy.</w:t>
      </w:r>
    </w:p>
    <w:p w:rsidR="009F46B8" w:rsidRPr="00C47E77" w:rsidRDefault="009F46B8" w:rsidP="00776543">
      <w:pPr>
        <w:pStyle w:val="Akapitzlist"/>
        <w:numPr>
          <w:ilvl w:val="0"/>
          <w:numId w:val="112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Opracowywanie wydruków potwierdzeń i upowszechnianie numeru ewidencyjnego</w:t>
      </w:r>
      <w:r w:rsidR="000621AD" w:rsidRPr="00C47E77">
        <w:rPr>
          <w:rFonts w:ascii="Arial Narrow" w:hAnsi="Arial Narrow"/>
          <w:sz w:val="22"/>
          <w:szCs w:val="22"/>
        </w:rPr>
        <w:t xml:space="preserve"> </w:t>
      </w:r>
      <w:r w:rsidRPr="00C47E77">
        <w:rPr>
          <w:rFonts w:ascii="Arial Narrow" w:hAnsi="Arial Narrow"/>
          <w:sz w:val="22"/>
          <w:szCs w:val="22"/>
        </w:rPr>
        <w:t>w dokumentach ewidencji oraz współpraca z  PESEL w tym zakresie.</w:t>
      </w:r>
    </w:p>
    <w:p w:rsidR="009F46B8" w:rsidRPr="00C47E77" w:rsidRDefault="009F46B8" w:rsidP="00776543">
      <w:pPr>
        <w:pStyle w:val="Akapitzlist"/>
        <w:numPr>
          <w:ilvl w:val="0"/>
          <w:numId w:val="112"/>
        </w:numPr>
        <w:spacing w:line="360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Sporządzanie i udzielanie informacji adresowych.</w:t>
      </w:r>
    </w:p>
    <w:p w:rsidR="009F46B8" w:rsidRPr="00C47E77" w:rsidRDefault="009F46B8" w:rsidP="00776543">
      <w:pPr>
        <w:numPr>
          <w:ilvl w:val="0"/>
          <w:numId w:val="112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Przyjmowanie i opracowywanie dokumentów stanowiących podstawę wydawania  dokumentów stwierdzających tożsamość.</w:t>
      </w:r>
    </w:p>
    <w:p w:rsidR="009F46B8" w:rsidRPr="00C47E77" w:rsidRDefault="009F46B8" w:rsidP="00776543">
      <w:pPr>
        <w:numPr>
          <w:ilvl w:val="0"/>
          <w:numId w:val="112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rejestru numerowego wydawanych dokumentów.</w:t>
      </w:r>
    </w:p>
    <w:p w:rsidR="009F46B8" w:rsidRPr="00C47E77" w:rsidRDefault="009F46B8" w:rsidP="00776543">
      <w:pPr>
        <w:numPr>
          <w:ilvl w:val="0"/>
          <w:numId w:val="112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Wdawanie dokumentów przechowywanych w kopertach osobowych i udzielanie informacji dotyczących danych osobowych.</w:t>
      </w:r>
    </w:p>
    <w:p w:rsidR="009F46B8" w:rsidRPr="00C47E77" w:rsidRDefault="009F46B8" w:rsidP="00776543">
      <w:pPr>
        <w:numPr>
          <w:ilvl w:val="0"/>
          <w:numId w:val="112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Wydawanie zaświadczeń o utracie dokumentu tożsamości.</w:t>
      </w:r>
    </w:p>
    <w:p w:rsidR="00590E68" w:rsidRPr="00C47E77" w:rsidRDefault="009F46B8" w:rsidP="00776543">
      <w:pPr>
        <w:numPr>
          <w:ilvl w:val="0"/>
          <w:numId w:val="112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Praca w Systemie Obsługi Obywatela w zakresie dowodów osobistych.</w:t>
      </w:r>
    </w:p>
    <w:p w:rsidR="00590E68" w:rsidRPr="00C47E77" w:rsidRDefault="000621AD" w:rsidP="00C665A1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 xml:space="preserve">W zakresie spraw dotyczących </w:t>
      </w:r>
      <w:r w:rsidR="00590E68" w:rsidRPr="00C47E77">
        <w:rPr>
          <w:rFonts w:ascii="Arial Narrow" w:hAnsi="Arial Narrow"/>
          <w:b/>
          <w:sz w:val="22"/>
          <w:szCs w:val="22"/>
        </w:rPr>
        <w:t>BHP:</w:t>
      </w:r>
    </w:p>
    <w:p w:rsidR="009606F5" w:rsidRPr="00C47E77" w:rsidRDefault="00590E68" w:rsidP="00C665A1">
      <w:pPr>
        <w:numPr>
          <w:ilvl w:val="2"/>
          <w:numId w:val="14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całości dokumentacji i spraw z zakresu BHP.</w:t>
      </w:r>
    </w:p>
    <w:p w:rsidR="009606F5" w:rsidRPr="00C47E77" w:rsidRDefault="002573A9" w:rsidP="00C665A1">
      <w:pPr>
        <w:suppressAutoHyphens/>
        <w:spacing w:after="0" w:line="360" w:lineRule="auto"/>
        <w:ind w:left="426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19</w:t>
      </w:r>
    </w:p>
    <w:p w:rsidR="006955D0" w:rsidRPr="00C47E77" w:rsidRDefault="006955D0" w:rsidP="00C665A1">
      <w:pPr>
        <w:pStyle w:val="Akapitzlist"/>
        <w:spacing w:line="360" w:lineRule="auto"/>
        <w:ind w:left="0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Do zadań stanowiska ds. informatyzacji i bezpieczeństwa informacji należy:</w:t>
      </w:r>
    </w:p>
    <w:p w:rsidR="00C83AE6" w:rsidRPr="00C47E77" w:rsidRDefault="00C83AE6" w:rsidP="00C665A1">
      <w:pPr>
        <w:pStyle w:val="Akapitzlist"/>
        <w:numPr>
          <w:ilvl w:val="3"/>
          <w:numId w:val="14"/>
        </w:numPr>
        <w:tabs>
          <w:tab w:val="left" w:pos="284"/>
        </w:tabs>
        <w:spacing w:line="360" w:lineRule="auto"/>
        <w:ind w:left="0" w:firstLine="0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 informatyzacji i bezpieczeństwa informacji:</w:t>
      </w:r>
    </w:p>
    <w:p w:rsidR="00E06816" w:rsidRPr="00C47E77" w:rsidRDefault="00E06816" w:rsidP="00776543">
      <w:pPr>
        <w:numPr>
          <w:ilvl w:val="0"/>
          <w:numId w:val="103"/>
        </w:numPr>
        <w:spacing w:after="0" w:line="360" w:lineRule="auto"/>
        <w:ind w:left="851" w:hanging="567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Bieżące utrzymanie sprzętu teleinformatycznego</w:t>
      </w:r>
    </w:p>
    <w:p w:rsidR="00E06816" w:rsidRPr="00C47E77" w:rsidRDefault="00E06816" w:rsidP="00776543">
      <w:pPr>
        <w:numPr>
          <w:ilvl w:val="0"/>
          <w:numId w:val="103"/>
        </w:numPr>
        <w:spacing w:after="0" w:line="360" w:lineRule="auto"/>
        <w:ind w:left="851" w:hanging="567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Analizowanie i planowanie potrzeb sprzętowych oraz wdrażanie i nadzorowanie sieci informatycznej funkcjonującej w komórkach organizacyjnych;</w:t>
      </w:r>
    </w:p>
    <w:p w:rsidR="00E06816" w:rsidRPr="00C47E77" w:rsidRDefault="00E06816" w:rsidP="00776543">
      <w:pPr>
        <w:numPr>
          <w:ilvl w:val="0"/>
          <w:numId w:val="103"/>
        </w:numPr>
        <w:spacing w:after="0" w:line="360" w:lineRule="auto"/>
        <w:ind w:left="851" w:hanging="567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Zapewnienie niezawodnego działania sieci informatycznej funkcjonującej w komórkach organizacyjnych;</w:t>
      </w:r>
    </w:p>
    <w:p w:rsidR="00E06816" w:rsidRPr="00C47E77" w:rsidRDefault="00E06816" w:rsidP="00776543">
      <w:pPr>
        <w:numPr>
          <w:ilvl w:val="0"/>
          <w:numId w:val="103"/>
        </w:numPr>
        <w:spacing w:after="0" w:line="360" w:lineRule="auto"/>
        <w:ind w:left="851" w:hanging="567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Nadzór oraz analizowanie i wdrażanie komputerowych systemów wspomagania</w:t>
      </w:r>
    </w:p>
    <w:p w:rsidR="00E06816" w:rsidRPr="00C47E77" w:rsidRDefault="00E06816" w:rsidP="00776543">
      <w:pPr>
        <w:numPr>
          <w:ilvl w:val="0"/>
          <w:numId w:val="103"/>
        </w:numPr>
        <w:spacing w:after="0" w:line="360" w:lineRule="auto"/>
        <w:ind w:left="851" w:hanging="567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Sporządzanie informacji i analiz z zakresu informatyki;</w:t>
      </w:r>
    </w:p>
    <w:p w:rsidR="00E06816" w:rsidRPr="00C47E77" w:rsidRDefault="00E06816" w:rsidP="00776543">
      <w:pPr>
        <w:numPr>
          <w:ilvl w:val="0"/>
          <w:numId w:val="103"/>
        </w:numPr>
        <w:spacing w:after="0" w:line="360" w:lineRule="auto"/>
        <w:ind w:left="851" w:hanging="567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Wdrażanie zunifikowanych systemów teleinformatycznych;</w:t>
      </w:r>
    </w:p>
    <w:p w:rsidR="00E06816" w:rsidRPr="00C47E77" w:rsidRDefault="00E06816" w:rsidP="00776543">
      <w:pPr>
        <w:numPr>
          <w:ilvl w:val="0"/>
          <w:numId w:val="103"/>
        </w:numPr>
        <w:spacing w:after="0" w:line="360" w:lineRule="auto"/>
        <w:ind w:left="851" w:hanging="567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Systematyczne archiwizowanie danych elektronicznych przechowywanych w urządzeniach otoczenia sieciowego sieci informatycznej;</w:t>
      </w:r>
    </w:p>
    <w:p w:rsidR="00E06816" w:rsidRPr="00C47E77" w:rsidRDefault="00E06816" w:rsidP="00776543">
      <w:pPr>
        <w:numPr>
          <w:ilvl w:val="0"/>
          <w:numId w:val="103"/>
        </w:numPr>
        <w:spacing w:after="0" w:line="360" w:lineRule="auto"/>
        <w:ind w:left="851" w:hanging="567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Realizacja zadań administratora sieci i środowisk programowych;</w:t>
      </w:r>
    </w:p>
    <w:p w:rsidR="00E06816" w:rsidRPr="00C47E77" w:rsidRDefault="00E06816" w:rsidP="00776543">
      <w:pPr>
        <w:numPr>
          <w:ilvl w:val="0"/>
          <w:numId w:val="103"/>
        </w:numPr>
        <w:spacing w:after="0" w:line="360" w:lineRule="auto"/>
        <w:ind w:left="851" w:hanging="567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Administrowanie i nadzór nad elektronicznym przetwarzaniem informacji niejawnych;</w:t>
      </w:r>
    </w:p>
    <w:p w:rsidR="00E06816" w:rsidRPr="00C47E77" w:rsidRDefault="00E06816" w:rsidP="00776543">
      <w:pPr>
        <w:numPr>
          <w:ilvl w:val="0"/>
          <w:numId w:val="103"/>
        </w:numPr>
        <w:spacing w:after="0" w:line="360" w:lineRule="auto"/>
        <w:ind w:left="851" w:hanging="567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Utrzymanie w sprawności istniejących systemów teleinformatycznych;</w:t>
      </w:r>
    </w:p>
    <w:p w:rsidR="00E06816" w:rsidRPr="00C47E77" w:rsidRDefault="00E06816" w:rsidP="00776543">
      <w:pPr>
        <w:numPr>
          <w:ilvl w:val="0"/>
          <w:numId w:val="103"/>
        </w:numPr>
        <w:spacing w:after="0" w:line="360" w:lineRule="auto"/>
        <w:ind w:left="851" w:hanging="567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 xml:space="preserve">Nadzór nad stronami internetowymi (UMiG, BIP), kontami pocztowymi i pocztą elektroniczną. </w:t>
      </w:r>
    </w:p>
    <w:p w:rsidR="00E06816" w:rsidRPr="00C47E77" w:rsidRDefault="00E06816" w:rsidP="00776543">
      <w:pPr>
        <w:numPr>
          <w:ilvl w:val="0"/>
          <w:numId w:val="103"/>
        </w:numPr>
        <w:spacing w:after="0" w:line="360" w:lineRule="auto"/>
        <w:ind w:left="851" w:hanging="567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t>Umieszczanie informacji dostarczonych przez pracowników Urzędu Miasta i Gminy Cieszanów na stronie internetowej i BIP.</w:t>
      </w:r>
    </w:p>
    <w:p w:rsidR="00E06816" w:rsidRPr="00C47E77" w:rsidRDefault="00E06816" w:rsidP="00776543">
      <w:pPr>
        <w:numPr>
          <w:ilvl w:val="0"/>
          <w:numId w:val="103"/>
        </w:numPr>
        <w:spacing w:after="0" w:line="360" w:lineRule="auto"/>
        <w:ind w:left="851" w:hanging="567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hAnsi="Arial Narrow" w:cs="Times New Roman"/>
        </w:rPr>
        <w:lastRenderedPageBreak/>
        <w:t>Pomoc przy opracowaniu niezbędnych dokumentów w formie elektronicznej.</w:t>
      </w:r>
    </w:p>
    <w:p w:rsidR="00E06816" w:rsidRPr="00C47E77" w:rsidRDefault="00E06816" w:rsidP="00776543">
      <w:pPr>
        <w:numPr>
          <w:ilvl w:val="0"/>
          <w:numId w:val="103"/>
        </w:numPr>
        <w:spacing w:after="0" w:line="360" w:lineRule="auto"/>
        <w:ind w:left="851" w:hanging="567"/>
        <w:contextualSpacing/>
        <w:jc w:val="both"/>
        <w:rPr>
          <w:rFonts w:ascii="Arial Narrow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Pełnienie obowiązków Administratora Systemów Informatycznych (ASI) zgodnie z Polityką Ochrony Danych Osobowych obowiązujących w Urzędzie Miasta i Gminy Cieszanów.</w:t>
      </w:r>
    </w:p>
    <w:p w:rsidR="00E06816" w:rsidRPr="00C47E77" w:rsidRDefault="00E06816" w:rsidP="00C665A1">
      <w:pPr>
        <w:pStyle w:val="Akapitzlist"/>
        <w:numPr>
          <w:ilvl w:val="3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 administracyjnej obsługi urzędu:</w:t>
      </w:r>
    </w:p>
    <w:p w:rsidR="00E06816" w:rsidRPr="00C47E77" w:rsidRDefault="00E06816" w:rsidP="00776543">
      <w:pPr>
        <w:numPr>
          <w:ilvl w:val="0"/>
          <w:numId w:val="18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Zakup artykułów biurowych, środków czystości i wyposażenia urzędu, oraz rozliczanie faktur w tym zakresie.</w:t>
      </w:r>
    </w:p>
    <w:p w:rsidR="00E06816" w:rsidRPr="00C47E77" w:rsidRDefault="00E06816" w:rsidP="00776543">
      <w:pPr>
        <w:numPr>
          <w:ilvl w:val="0"/>
          <w:numId w:val="18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Rozliczanie kosztów rozmów telefonicznych, Internetu i przesyłek urzędu.</w:t>
      </w:r>
    </w:p>
    <w:p w:rsidR="00E06816" w:rsidRPr="00C47E77" w:rsidRDefault="00E06816" w:rsidP="00776543">
      <w:pPr>
        <w:numPr>
          <w:ilvl w:val="0"/>
          <w:numId w:val="18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Koordynowanie spraw w zakresie przeprowadzania przeglądów okresowych instalacji elektrycznej, wentylacyjnej i spalinowej, </w:t>
      </w:r>
      <w:proofErr w:type="spellStart"/>
      <w:r w:rsidRPr="00C47E77">
        <w:rPr>
          <w:rFonts w:ascii="Arial Narrow" w:eastAsia="Times New Roman" w:hAnsi="Arial Narrow" w:cs="Times New Roman"/>
        </w:rPr>
        <w:t>ppoż</w:t>
      </w:r>
      <w:proofErr w:type="spellEnd"/>
      <w:r w:rsidRPr="00C47E77">
        <w:rPr>
          <w:rFonts w:ascii="Arial Narrow" w:eastAsia="Times New Roman" w:hAnsi="Arial Narrow" w:cs="Times New Roman"/>
        </w:rPr>
        <w:t>, gazowej.</w:t>
      </w:r>
    </w:p>
    <w:p w:rsidR="00E06816" w:rsidRPr="00C47E77" w:rsidRDefault="00E06816" w:rsidP="00776543">
      <w:pPr>
        <w:numPr>
          <w:ilvl w:val="0"/>
          <w:numId w:val="18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książki obiektu.</w:t>
      </w:r>
    </w:p>
    <w:p w:rsidR="00E06816" w:rsidRPr="00C47E77" w:rsidRDefault="00E06816" w:rsidP="00776543">
      <w:pPr>
        <w:numPr>
          <w:ilvl w:val="0"/>
          <w:numId w:val="18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wykazów wyposażenia pomieszczeń biurowych i ich bieżąca aktualizacja.</w:t>
      </w:r>
    </w:p>
    <w:p w:rsidR="00E06816" w:rsidRPr="00C47E77" w:rsidRDefault="00E06816" w:rsidP="00776543">
      <w:pPr>
        <w:numPr>
          <w:ilvl w:val="0"/>
          <w:numId w:val="18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Zaopatrywanie stanowisk pracy w niezbędne instrukcje bhp i p.poż, oraz monitorowanie  potrzeb w tym zakresie.</w:t>
      </w:r>
    </w:p>
    <w:p w:rsidR="00E06816" w:rsidRPr="00C47E77" w:rsidRDefault="00E06816" w:rsidP="00776543">
      <w:pPr>
        <w:numPr>
          <w:ilvl w:val="0"/>
          <w:numId w:val="18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Prowadzenie ewidencji zakupionych i wydanych materiałów biurowych, sprzętu i wyposażenia. </w:t>
      </w:r>
    </w:p>
    <w:p w:rsidR="00E06816" w:rsidRPr="00C47E77" w:rsidRDefault="00E06816" w:rsidP="00C665A1">
      <w:pPr>
        <w:pStyle w:val="Akapitzlist"/>
        <w:numPr>
          <w:ilvl w:val="3"/>
          <w:numId w:val="14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 xml:space="preserve">W zakresie kontaktów z podmiotami krajowego systemu </w:t>
      </w:r>
      <w:proofErr w:type="spellStart"/>
      <w:r w:rsidRPr="00C47E77">
        <w:rPr>
          <w:rFonts w:ascii="Arial Narrow" w:hAnsi="Arial Narrow"/>
          <w:b/>
          <w:sz w:val="22"/>
          <w:szCs w:val="22"/>
        </w:rPr>
        <w:t>cyberbezpieczeństwa</w:t>
      </w:r>
      <w:proofErr w:type="spellEnd"/>
      <w:r w:rsidRPr="00C47E77">
        <w:rPr>
          <w:rFonts w:ascii="Arial Narrow" w:hAnsi="Arial Narrow"/>
          <w:b/>
          <w:sz w:val="22"/>
          <w:szCs w:val="22"/>
        </w:rPr>
        <w:t>:</w:t>
      </w:r>
    </w:p>
    <w:p w:rsidR="00E06816" w:rsidRPr="00C47E77" w:rsidRDefault="00E06816" w:rsidP="00776543">
      <w:pPr>
        <w:numPr>
          <w:ilvl w:val="3"/>
          <w:numId w:val="11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hAnsi="Arial Narrow" w:cs="Times New Roman"/>
        </w:rPr>
        <w:t>Zarządzanie incydentem w podmiocie publicznym;</w:t>
      </w:r>
    </w:p>
    <w:p w:rsidR="00E06816" w:rsidRPr="00C47E77" w:rsidRDefault="00E06816" w:rsidP="00776543">
      <w:pPr>
        <w:numPr>
          <w:ilvl w:val="3"/>
          <w:numId w:val="11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hAnsi="Arial Narrow" w:cs="Times New Roman"/>
        </w:rPr>
        <w:t>Zgłasza</w:t>
      </w:r>
      <w:r w:rsidR="006955D0" w:rsidRPr="00C47E77">
        <w:rPr>
          <w:rFonts w:ascii="Arial Narrow" w:hAnsi="Arial Narrow" w:cs="Times New Roman"/>
        </w:rPr>
        <w:t>nie</w:t>
      </w:r>
      <w:r w:rsidRPr="00C47E77">
        <w:rPr>
          <w:rFonts w:ascii="Arial Narrow" w:hAnsi="Arial Narrow" w:cs="Times New Roman"/>
        </w:rPr>
        <w:t xml:space="preserve"> incydent w podmiocie publicznym niezwłocznie, nie później niż w ciągu</w:t>
      </w:r>
      <w:r w:rsidR="006955D0" w:rsidRPr="00C47E77">
        <w:rPr>
          <w:rFonts w:ascii="Arial Narrow" w:hAnsi="Arial Narrow" w:cs="Times New Roman"/>
        </w:rPr>
        <w:t xml:space="preserve"> </w:t>
      </w:r>
      <w:r w:rsidRPr="00C47E77">
        <w:rPr>
          <w:rFonts w:ascii="Arial Narrow" w:hAnsi="Arial Narrow" w:cs="Times New Roman"/>
        </w:rPr>
        <w:t>24 godzin od momentu wykrycia, do właściwego CSIRT NASK;</w:t>
      </w:r>
    </w:p>
    <w:p w:rsidR="00E06816" w:rsidRPr="00C47E77" w:rsidRDefault="00E06816" w:rsidP="00776543">
      <w:pPr>
        <w:numPr>
          <w:ilvl w:val="3"/>
          <w:numId w:val="11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hAnsi="Arial Narrow" w:cs="Times New Roman"/>
        </w:rPr>
        <w:t>Zapewni</w:t>
      </w:r>
      <w:r w:rsidR="006955D0" w:rsidRPr="00C47E77">
        <w:rPr>
          <w:rFonts w:ascii="Arial Narrow" w:hAnsi="Arial Narrow" w:cs="Times New Roman"/>
        </w:rPr>
        <w:t>enie</w:t>
      </w:r>
      <w:r w:rsidRPr="00C47E77">
        <w:rPr>
          <w:rFonts w:ascii="Arial Narrow" w:hAnsi="Arial Narrow" w:cs="Times New Roman"/>
        </w:rPr>
        <w:t xml:space="preserve"> obsług</w:t>
      </w:r>
      <w:r w:rsidR="006955D0" w:rsidRPr="00C47E77">
        <w:rPr>
          <w:rFonts w:ascii="Arial Narrow" w:hAnsi="Arial Narrow" w:cs="Times New Roman"/>
        </w:rPr>
        <w:t>i</w:t>
      </w:r>
      <w:r w:rsidRPr="00C47E77">
        <w:rPr>
          <w:rFonts w:ascii="Arial Narrow" w:hAnsi="Arial Narrow" w:cs="Times New Roman"/>
        </w:rPr>
        <w:t xml:space="preserve"> incydentu w podmiocie publicznym i incydentu krytycznego</w:t>
      </w:r>
      <w:r w:rsidR="006955D0" w:rsidRPr="00C47E77">
        <w:rPr>
          <w:rFonts w:ascii="Arial Narrow" w:hAnsi="Arial Narrow" w:cs="Times New Roman"/>
        </w:rPr>
        <w:t xml:space="preserve"> </w:t>
      </w:r>
      <w:r w:rsidRPr="00C47E77">
        <w:rPr>
          <w:rFonts w:ascii="Arial Narrow" w:hAnsi="Arial Narrow" w:cs="Times New Roman"/>
        </w:rPr>
        <w:t>we współpracy z właściwym, CSIRT NASK, przekazując niezbędne dane, w tym dane osobowe;</w:t>
      </w:r>
    </w:p>
    <w:p w:rsidR="00E06816" w:rsidRPr="00C47E77" w:rsidRDefault="00E06816" w:rsidP="00776543">
      <w:pPr>
        <w:numPr>
          <w:ilvl w:val="3"/>
          <w:numId w:val="113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hAnsi="Arial Narrow" w:cs="Times New Roman"/>
        </w:rPr>
        <w:t>Zapewni</w:t>
      </w:r>
      <w:r w:rsidR="006955D0" w:rsidRPr="00C47E77">
        <w:rPr>
          <w:rFonts w:ascii="Arial Narrow" w:hAnsi="Arial Narrow" w:cs="Times New Roman"/>
        </w:rPr>
        <w:t>enie</w:t>
      </w:r>
      <w:r w:rsidRPr="00C47E77">
        <w:rPr>
          <w:rFonts w:ascii="Arial Narrow" w:hAnsi="Arial Narrow" w:cs="Times New Roman"/>
        </w:rPr>
        <w:t xml:space="preserve"> osobom, na rzecz których zadanie publiczne jest realizowane, dostęp</w:t>
      </w:r>
      <w:r w:rsidR="006955D0" w:rsidRPr="00C47E77">
        <w:rPr>
          <w:rFonts w:ascii="Arial Narrow" w:hAnsi="Arial Narrow" w:cs="Times New Roman"/>
        </w:rPr>
        <w:t xml:space="preserve">u </w:t>
      </w:r>
      <w:r w:rsidRPr="00C47E77">
        <w:rPr>
          <w:rFonts w:ascii="Arial Narrow" w:hAnsi="Arial Narrow" w:cs="Times New Roman"/>
        </w:rPr>
        <w:t xml:space="preserve">do wiedzy pozwalającej na zrozumienie zagrożeń </w:t>
      </w:r>
      <w:proofErr w:type="spellStart"/>
      <w:r w:rsidRPr="00C47E77">
        <w:rPr>
          <w:rFonts w:ascii="Arial Narrow" w:hAnsi="Arial Narrow" w:cs="Times New Roman"/>
        </w:rPr>
        <w:t>cyberbezpieczeństwa</w:t>
      </w:r>
      <w:proofErr w:type="spellEnd"/>
      <w:r w:rsidR="006955D0" w:rsidRPr="00C47E77">
        <w:rPr>
          <w:rFonts w:ascii="Arial Narrow" w:hAnsi="Arial Narrow" w:cs="Times New Roman"/>
        </w:rPr>
        <w:t xml:space="preserve"> </w:t>
      </w:r>
      <w:r w:rsidRPr="00C47E77">
        <w:rPr>
          <w:rFonts w:ascii="Arial Narrow" w:hAnsi="Arial Narrow" w:cs="Times New Roman"/>
        </w:rPr>
        <w:t>i stosowanie skutecznych sposobów zabezpieczania się przed tymi zagrożeniami,</w:t>
      </w:r>
      <w:r w:rsidR="006955D0" w:rsidRPr="00C47E77">
        <w:rPr>
          <w:rFonts w:ascii="Arial Narrow" w:hAnsi="Arial Narrow" w:cs="Times New Roman"/>
        </w:rPr>
        <w:t xml:space="preserve"> </w:t>
      </w:r>
      <w:r w:rsidRPr="00C47E77">
        <w:rPr>
          <w:rFonts w:ascii="Arial Narrow" w:hAnsi="Arial Narrow" w:cs="Times New Roman"/>
        </w:rPr>
        <w:t>w szczególności przez publikowanie informacji w tym zakresie na stronie</w:t>
      </w:r>
      <w:r w:rsidR="006955D0" w:rsidRPr="00C47E77">
        <w:rPr>
          <w:rFonts w:ascii="Arial Narrow" w:hAnsi="Arial Narrow" w:cs="Times New Roman"/>
        </w:rPr>
        <w:t xml:space="preserve"> </w:t>
      </w:r>
      <w:r w:rsidRPr="00C47E77">
        <w:rPr>
          <w:rFonts w:ascii="Arial Narrow" w:hAnsi="Arial Narrow" w:cs="Times New Roman"/>
        </w:rPr>
        <w:t>internetowej Urzędu Miasta i Gminy Cieszanów.</w:t>
      </w:r>
    </w:p>
    <w:p w:rsidR="006A2629" w:rsidRDefault="006A262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</w:t>
      </w:r>
      <w:r w:rsidR="002573A9">
        <w:rPr>
          <w:rFonts w:ascii="Arial Narrow" w:eastAsia="Times New Roman" w:hAnsi="Arial Narrow" w:cs="Times New Roman"/>
        </w:rPr>
        <w:t xml:space="preserve"> 20</w:t>
      </w:r>
    </w:p>
    <w:p w:rsidR="009606F5" w:rsidRPr="00C47E77" w:rsidRDefault="006955D0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 xml:space="preserve">Do zadań </w:t>
      </w:r>
      <w:r w:rsidR="000353F7" w:rsidRPr="00C47E77">
        <w:rPr>
          <w:rFonts w:ascii="Arial Narrow" w:eastAsia="Times New Roman" w:hAnsi="Arial Narrow" w:cs="Times New Roman"/>
          <w:b/>
        </w:rPr>
        <w:t>stanowiska</w:t>
      </w:r>
      <w:r w:rsidR="000353F7" w:rsidRPr="00C47E77">
        <w:rPr>
          <w:rFonts w:ascii="Arial Narrow" w:eastAsia="Times New Roman" w:hAnsi="Arial Narrow" w:cs="Times New Roman"/>
          <w:b/>
          <w:lang w:eastAsia="ar-SA"/>
        </w:rPr>
        <w:t xml:space="preserve"> ds. </w:t>
      </w:r>
      <w:r w:rsidR="009606F5" w:rsidRPr="00C47E77">
        <w:rPr>
          <w:rFonts w:ascii="Arial Narrow" w:eastAsia="Times New Roman" w:hAnsi="Arial Narrow" w:cs="Times New Roman"/>
          <w:b/>
        </w:rPr>
        <w:t>korespondencji wychodzącej i kolportażu poczty na terenie miasta i gminy Cieszanów należy</w:t>
      </w:r>
      <w:r w:rsidRPr="00C47E77">
        <w:rPr>
          <w:rFonts w:ascii="Arial Narrow" w:eastAsia="Times New Roman" w:hAnsi="Arial Narrow" w:cs="Times New Roman"/>
          <w:b/>
        </w:rPr>
        <w:t>:</w:t>
      </w:r>
    </w:p>
    <w:p w:rsidR="009606F5" w:rsidRPr="00C47E77" w:rsidRDefault="009606F5" w:rsidP="00776543">
      <w:pPr>
        <w:numPr>
          <w:ilvl w:val="0"/>
          <w:numId w:val="1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odbieranie korespondencji z urzędu pocztowego;</w:t>
      </w:r>
    </w:p>
    <w:p w:rsidR="009606F5" w:rsidRPr="00C47E77" w:rsidRDefault="009606F5" w:rsidP="00776543">
      <w:pPr>
        <w:numPr>
          <w:ilvl w:val="0"/>
          <w:numId w:val="1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wracanie do urzędu pocztowego pism mylnie skierowanych </w:t>
      </w:r>
    </w:p>
    <w:p w:rsidR="009606F5" w:rsidRPr="00C47E77" w:rsidRDefault="009606F5" w:rsidP="00776543">
      <w:pPr>
        <w:numPr>
          <w:ilvl w:val="0"/>
          <w:numId w:val="1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otwieranie wszystkich nadesłanych przesyłek z wyjątkiem: tajnych i poufnych, wartościowych</w:t>
      </w:r>
    </w:p>
    <w:p w:rsidR="009606F5" w:rsidRPr="00C47E77" w:rsidRDefault="009606F5" w:rsidP="00776543">
      <w:pPr>
        <w:numPr>
          <w:ilvl w:val="0"/>
          <w:numId w:val="1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umieszczanie na pierwszej stronie pisma lub na kopercie pieczątki z datą otrzymania pisma i liczbą załączników</w:t>
      </w:r>
    </w:p>
    <w:p w:rsidR="009606F5" w:rsidRPr="00C47E77" w:rsidRDefault="009606F5" w:rsidP="00776543">
      <w:pPr>
        <w:numPr>
          <w:ilvl w:val="0"/>
          <w:numId w:val="1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Skanowanie pism.</w:t>
      </w:r>
    </w:p>
    <w:p w:rsidR="009606F5" w:rsidRPr="00C47E77" w:rsidRDefault="009606F5" w:rsidP="00776543">
      <w:pPr>
        <w:numPr>
          <w:ilvl w:val="0"/>
          <w:numId w:val="1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Rejestracja pism przychodzących i wychodzącej korespondencji  w programie PROTON</w:t>
      </w:r>
    </w:p>
    <w:p w:rsidR="009606F5" w:rsidRPr="00C47E77" w:rsidRDefault="009606F5" w:rsidP="00776543">
      <w:pPr>
        <w:numPr>
          <w:ilvl w:val="0"/>
          <w:numId w:val="1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Prowadzenie wydruków pism przychodzących </w:t>
      </w:r>
    </w:p>
    <w:p w:rsidR="009606F5" w:rsidRPr="00C47E77" w:rsidRDefault="009606F5" w:rsidP="00776543">
      <w:pPr>
        <w:numPr>
          <w:ilvl w:val="0"/>
          <w:numId w:val="1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Przyjmowanie pism urzędowych do wysłania.</w:t>
      </w:r>
    </w:p>
    <w:p w:rsidR="009606F5" w:rsidRPr="00C47E77" w:rsidRDefault="009606F5" w:rsidP="00776543">
      <w:pPr>
        <w:numPr>
          <w:ilvl w:val="0"/>
          <w:numId w:val="1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Prowadzenie wydruków książek nadawczych.</w:t>
      </w:r>
    </w:p>
    <w:p w:rsidR="009606F5" w:rsidRPr="00C47E77" w:rsidRDefault="009606F5" w:rsidP="00776543">
      <w:pPr>
        <w:numPr>
          <w:ilvl w:val="0"/>
          <w:numId w:val="1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Kolportaż poczty urzędowej na terenie miasta i gminy Cieszanów.</w:t>
      </w:r>
    </w:p>
    <w:p w:rsidR="009606F5" w:rsidRPr="00C47E77" w:rsidRDefault="009606F5" w:rsidP="00C665A1">
      <w:pPr>
        <w:suppressAutoHyphens/>
        <w:spacing w:after="0" w:line="360" w:lineRule="auto"/>
        <w:ind w:left="284"/>
        <w:jc w:val="both"/>
        <w:rPr>
          <w:rFonts w:ascii="Arial Narrow" w:eastAsia="Times New Roman" w:hAnsi="Arial Narrow" w:cs="Times New Roman"/>
        </w:rPr>
      </w:pPr>
    </w:p>
    <w:p w:rsidR="009606F5" w:rsidRPr="00C47E77" w:rsidRDefault="002573A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21</w:t>
      </w:r>
    </w:p>
    <w:p w:rsidR="009606F5" w:rsidRPr="00C47E77" w:rsidRDefault="006955D0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 xml:space="preserve">Do zadań </w:t>
      </w:r>
      <w:r w:rsidR="000353F7" w:rsidRPr="00C47E77">
        <w:rPr>
          <w:rFonts w:ascii="Arial Narrow" w:eastAsia="Times New Roman" w:hAnsi="Arial Narrow" w:cs="Times New Roman"/>
          <w:b/>
        </w:rPr>
        <w:t>stanowiska</w:t>
      </w:r>
      <w:r w:rsidR="000353F7" w:rsidRPr="00C47E77">
        <w:rPr>
          <w:rFonts w:ascii="Arial Narrow" w:eastAsia="Times New Roman" w:hAnsi="Arial Narrow" w:cs="Times New Roman"/>
          <w:b/>
          <w:lang w:eastAsia="ar-SA"/>
        </w:rPr>
        <w:t xml:space="preserve"> </w:t>
      </w:r>
      <w:r w:rsidR="009606F5" w:rsidRPr="00C47E77">
        <w:rPr>
          <w:rFonts w:ascii="Arial Narrow" w:eastAsia="Times New Roman" w:hAnsi="Arial Narrow" w:cs="Times New Roman"/>
          <w:b/>
        </w:rPr>
        <w:t>kierowcy należy:</w:t>
      </w:r>
    </w:p>
    <w:p w:rsidR="009606F5" w:rsidRPr="00C47E77" w:rsidRDefault="009606F5" w:rsidP="00776543">
      <w:pPr>
        <w:numPr>
          <w:ilvl w:val="0"/>
          <w:numId w:val="20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shd w:val="clear" w:color="auto" w:fill="FFFFFF"/>
          <w:lang w:eastAsia="ar-SA"/>
        </w:rPr>
        <w:t>Kierowanie pojazdem uprzywilejowanym lub innym pojazdem zgodnie z posiadanym uprawnieniem.</w:t>
      </w:r>
    </w:p>
    <w:p w:rsidR="009606F5" w:rsidRPr="00C47E77" w:rsidRDefault="009606F5" w:rsidP="00776543">
      <w:pPr>
        <w:numPr>
          <w:ilvl w:val="0"/>
          <w:numId w:val="20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Utrzymywanie powierzonego sprzętu i wyposażenia we właściwym stanie technicznym</w:t>
      </w:r>
      <w:r w:rsidR="006955D0" w:rsidRPr="00C47E77">
        <w:rPr>
          <w:rFonts w:ascii="Arial Narrow" w:eastAsia="Times New Roman" w:hAnsi="Arial Narrow" w:cs="Times New Roman"/>
          <w:lang w:eastAsia="ar-SA"/>
        </w:rPr>
        <w:t xml:space="preserve"> </w:t>
      </w:r>
      <w:r w:rsidRPr="00C47E77">
        <w:rPr>
          <w:rFonts w:ascii="Arial Narrow" w:eastAsia="Times New Roman" w:hAnsi="Arial Narrow" w:cs="Times New Roman"/>
          <w:lang w:eastAsia="ar-SA"/>
        </w:rPr>
        <w:t>i stałej gotowości do użytku.</w:t>
      </w:r>
    </w:p>
    <w:p w:rsidR="009606F5" w:rsidRPr="00C47E77" w:rsidRDefault="009606F5" w:rsidP="00776543">
      <w:pPr>
        <w:numPr>
          <w:ilvl w:val="0"/>
          <w:numId w:val="20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Utrzymywa</w:t>
      </w:r>
      <w:r w:rsidR="006955D0" w:rsidRPr="00C47E77">
        <w:rPr>
          <w:rFonts w:ascii="Arial Narrow" w:eastAsia="Times New Roman" w:hAnsi="Arial Narrow" w:cs="Times New Roman"/>
          <w:lang w:eastAsia="ar-SA"/>
        </w:rPr>
        <w:t>nie</w:t>
      </w:r>
      <w:r w:rsidRPr="00C47E77">
        <w:rPr>
          <w:rFonts w:ascii="Arial Narrow" w:eastAsia="Times New Roman" w:hAnsi="Arial Narrow" w:cs="Times New Roman"/>
          <w:lang w:eastAsia="ar-SA"/>
        </w:rPr>
        <w:t xml:space="preserve"> czystoś</w:t>
      </w:r>
      <w:r w:rsidR="006955D0" w:rsidRPr="00C47E77">
        <w:rPr>
          <w:rFonts w:ascii="Arial Narrow" w:eastAsia="Times New Roman" w:hAnsi="Arial Narrow" w:cs="Times New Roman"/>
          <w:lang w:eastAsia="ar-SA"/>
        </w:rPr>
        <w:t>ci</w:t>
      </w:r>
      <w:r w:rsidRPr="00C47E77">
        <w:rPr>
          <w:rFonts w:ascii="Arial Narrow" w:eastAsia="Times New Roman" w:hAnsi="Arial Narrow" w:cs="Times New Roman"/>
          <w:lang w:eastAsia="ar-SA"/>
        </w:rPr>
        <w:t xml:space="preserve"> w obiekcie remizy OSP w Cieszanowie.</w:t>
      </w:r>
    </w:p>
    <w:p w:rsidR="009606F5" w:rsidRPr="00C47E77" w:rsidRDefault="009606F5" w:rsidP="00776543">
      <w:pPr>
        <w:numPr>
          <w:ilvl w:val="0"/>
          <w:numId w:val="20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Przekazywanie faktur/rachunków za zakupione materiały do Referatu Finansowego.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C62192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2</w:t>
      </w:r>
      <w:r w:rsidR="002573A9">
        <w:rPr>
          <w:rFonts w:ascii="Arial Narrow" w:eastAsia="Times New Roman" w:hAnsi="Arial Narrow" w:cs="Times New Roman"/>
        </w:rPr>
        <w:t>2</w:t>
      </w:r>
    </w:p>
    <w:p w:rsidR="009606F5" w:rsidRPr="00C47E77" w:rsidRDefault="001C3023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 xml:space="preserve">Do zadań </w:t>
      </w:r>
      <w:r w:rsidR="009606F5" w:rsidRPr="00C47E77">
        <w:rPr>
          <w:rFonts w:ascii="Arial Narrow" w:eastAsia="Times New Roman" w:hAnsi="Arial Narrow" w:cs="Times New Roman"/>
          <w:b/>
        </w:rPr>
        <w:t>gońca należy:</w:t>
      </w:r>
    </w:p>
    <w:p w:rsidR="009606F5" w:rsidRPr="00C47E77" w:rsidRDefault="009606F5" w:rsidP="00776543">
      <w:pPr>
        <w:numPr>
          <w:ilvl w:val="0"/>
          <w:numId w:val="21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Doręczanie korespondencji urzędowej na terenie miasta i gminy Cieszanów.</w:t>
      </w:r>
    </w:p>
    <w:p w:rsidR="009606F5" w:rsidRPr="00C47E77" w:rsidRDefault="009606F5" w:rsidP="00776543">
      <w:pPr>
        <w:numPr>
          <w:ilvl w:val="0"/>
          <w:numId w:val="21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Wywieszanie urzędowych informacji, plakatów, pism na tablicach informacyjnych na terenie miasta i gminy Cieszanów.</w:t>
      </w:r>
    </w:p>
    <w:p w:rsidR="006A2629" w:rsidRDefault="006A262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2573A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23</w:t>
      </w:r>
    </w:p>
    <w:p w:rsidR="009606F5" w:rsidRPr="00C47E77" w:rsidRDefault="001C3023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 xml:space="preserve">Do zadań </w:t>
      </w:r>
      <w:r w:rsidR="009606F5" w:rsidRPr="00C47E77">
        <w:rPr>
          <w:rFonts w:ascii="Arial Narrow" w:eastAsia="Times New Roman" w:hAnsi="Arial Narrow" w:cs="Times New Roman"/>
          <w:b/>
        </w:rPr>
        <w:t>sprzątaczki należy:</w:t>
      </w:r>
    </w:p>
    <w:p w:rsidR="009606F5" w:rsidRPr="00C47E77" w:rsidRDefault="009606F5" w:rsidP="00776543">
      <w:pPr>
        <w:numPr>
          <w:ilvl w:val="0"/>
          <w:numId w:val="22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Sprzątanie pomieszczeń biurowych.</w:t>
      </w:r>
    </w:p>
    <w:p w:rsidR="009606F5" w:rsidRPr="00C47E77" w:rsidRDefault="009606F5" w:rsidP="00776543">
      <w:pPr>
        <w:numPr>
          <w:ilvl w:val="0"/>
          <w:numId w:val="22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Utrzymanie szczególnej czystości w pomieszczeniach sanitarnych urzędu.</w:t>
      </w:r>
    </w:p>
    <w:p w:rsidR="009606F5" w:rsidRPr="00C47E77" w:rsidRDefault="009606F5" w:rsidP="00776543">
      <w:pPr>
        <w:numPr>
          <w:ilvl w:val="0"/>
          <w:numId w:val="22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Zgłaszanie awarii sprzętu sanitarnego pracownikowi administracyjnej obsługi urzędu.</w:t>
      </w:r>
    </w:p>
    <w:p w:rsidR="005E6F9E" w:rsidRPr="00C47E77" w:rsidRDefault="009606F5" w:rsidP="00776543">
      <w:pPr>
        <w:numPr>
          <w:ilvl w:val="0"/>
          <w:numId w:val="22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Utrzymanie porządku na korytarzach i klatkach schodowych, przy wejściach do urzędu</w:t>
      </w:r>
    </w:p>
    <w:p w:rsidR="005E6F9E" w:rsidRPr="00C47E77" w:rsidRDefault="005E6F9E" w:rsidP="00C665A1">
      <w:pPr>
        <w:spacing w:after="0" w:line="360" w:lineRule="auto"/>
        <w:rPr>
          <w:rFonts w:ascii="Arial Narrow" w:eastAsiaTheme="minorEastAsia" w:hAnsi="Arial Narrow" w:cs="Times New Roman"/>
          <w:b/>
          <w:lang w:eastAsia="pl-PL"/>
        </w:rPr>
      </w:pPr>
    </w:p>
    <w:p w:rsidR="009606F5" w:rsidRPr="00C47E77" w:rsidRDefault="009606F5" w:rsidP="00C665A1">
      <w:pPr>
        <w:spacing w:after="0" w:line="360" w:lineRule="auto"/>
        <w:jc w:val="center"/>
        <w:rPr>
          <w:rFonts w:ascii="Arial Narrow" w:eastAsiaTheme="minorEastAsia" w:hAnsi="Arial Narrow" w:cs="Times New Roman"/>
          <w:lang w:eastAsia="pl-PL"/>
        </w:rPr>
      </w:pPr>
      <w:r w:rsidRPr="00C47E77">
        <w:rPr>
          <w:rFonts w:ascii="Arial Narrow" w:eastAsiaTheme="minorEastAsia" w:hAnsi="Arial Narrow" w:cs="Times New Roman"/>
          <w:b/>
          <w:lang w:eastAsia="pl-PL"/>
        </w:rPr>
        <w:t>REFERAT FINANSOWY</w:t>
      </w:r>
    </w:p>
    <w:p w:rsidR="009606F5" w:rsidRPr="00C47E77" w:rsidRDefault="002573A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24</w:t>
      </w:r>
    </w:p>
    <w:p w:rsidR="009606F5" w:rsidRPr="00C47E77" w:rsidRDefault="001C3023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zadań</w:t>
      </w:r>
      <w:r w:rsidR="009606F5" w:rsidRPr="00C47E77">
        <w:rPr>
          <w:rFonts w:ascii="Arial Narrow" w:eastAsia="Times New Roman" w:hAnsi="Arial Narrow" w:cs="Times New Roman"/>
          <w:b/>
        </w:rPr>
        <w:t xml:space="preserve"> Zastępcy Skarbnika należy:</w:t>
      </w:r>
    </w:p>
    <w:p w:rsidR="009606F5" w:rsidRPr="00C47E77" w:rsidRDefault="009606F5" w:rsidP="00776543">
      <w:pPr>
        <w:numPr>
          <w:ilvl w:val="0"/>
          <w:numId w:val="2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Ewidencja księgowa działalności </w:t>
      </w:r>
      <w:proofErr w:type="spellStart"/>
      <w:r w:rsidRPr="00C47E77">
        <w:rPr>
          <w:rFonts w:ascii="Arial Narrow" w:eastAsia="Times New Roman" w:hAnsi="Arial Narrow" w:cs="Times New Roman"/>
        </w:rPr>
        <w:t>eksploatacyjno</w:t>
      </w:r>
      <w:proofErr w:type="spellEnd"/>
      <w:r w:rsidRPr="00C47E77">
        <w:rPr>
          <w:rFonts w:ascii="Arial Narrow" w:eastAsia="Times New Roman" w:hAnsi="Arial Narrow" w:cs="Times New Roman"/>
        </w:rPr>
        <w:t xml:space="preserve"> – budżetowej w zakresie wydatków.</w:t>
      </w:r>
    </w:p>
    <w:p w:rsidR="009606F5" w:rsidRPr="00C47E77" w:rsidRDefault="009606F5" w:rsidP="00776543">
      <w:pPr>
        <w:numPr>
          <w:ilvl w:val="0"/>
          <w:numId w:val="2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kart wydatków.</w:t>
      </w:r>
    </w:p>
    <w:p w:rsidR="009606F5" w:rsidRPr="00C47E77" w:rsidRDefault="009606F5" w:rsidP="00776543">
      <w:pPr>
        <w:numPr>
          <w:ilvl w:val="0"/>
          <w:numId w:val="2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kart rozrachunkowych.</w:t>
      </w:r>
    </w:p>
    <w:p w:rsidR="009606F5" w:rsidRPr="00C47E77" w:rsidRDefault="009606F5" w:rsidP="00776543">
      <w:pPr>
        <w:numPr>
          <w:ilvl w:val="0"/>
          <w:numId w:val="2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sprawozdań rocznych i okresowych w zakresie prowadzonej ewidencji.</w:t>
      </w:r>
    </w:p>
    <w:p w:rsidR="009606F5" w:rsidRPr="00C47E77" w:rsidRDefault="009606F5" w:rsidP="00776543">
      <w:pPr>
        <w:numPr>
          <w:ilvl w:val="0"/>
          <w:numId w:val="2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Sprawowanie wewnętrznej kontroli finansowo - księgowej.</w:t>
      </w:r>
    </w:p>
    <w:p w:rsidR="009606F5" w:rsidRPr="00C47E77" w:rsidRDefault="009606F5" w:rsidP="00776543">
      <w:pPr>
        <w:numPr>
          <w:ilvl w:val="0"/>
          <w:numId w:val="2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Kontrola i rozliczanie inwentaryzacji przeprowadzanych w urzędzie.</w:t>
      </w:r>
    </w:p>
    <w:p w:rsidR="009606F5" w:rsidRPr="00C47E77" w:rsidRDefault="009606F5" w:rsidP="00776543">
      <w:pPr>
        <w:numPr>
          <w:ilvl w:val="0"/>
          <w:numId w:val="23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Wystawianie OT dla środków trwałych pochodzących z inwestycji przy współpracy w tym zakresie z Referatem Gospodarki Przestrzennej i Mienia Komunalnego i innymi pracownikami rozliczającymi inwestycje i zakupy.</w:t>
      </w:r>
    </w:p>
    <w:p w:rsidR="006A2629" w:rsidRDefault="006A2629" w:rsidP="00C665A1">
      <w:pPr>
        <w:suppressAutoHyphens/>
        <w:spacing w:after="0" w:line="360" w:lineRule="auto"/>
        <w:ind w:left="3540" w:firstLine="708"/>
        <w:jc w:val="both"/>
        <w:rPr>
          <w:rFonts w:ascii="Arial Narrow" w:eastAsia="Times New Roman" w:hAnsi="Arial Narrow" w:cs="Times New Roman"/>
        </w:rPr>
      </w:pPr>
    </w:p>
    <w:p w:rsidR="009606F5" w:rsidRPr="00C47E77" w:rsidRDefault="00C62192" w:rsidP="00C665A1">
      <w:pPr>
        <w:suppressAutoHyphens/>
        <w:spacing w:after="0" w:line="360" w:lineRule="auto"/>
        <w:ind w:left="3540" w:firstLine="708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§ 2</w:t>
      </w:r>
      <w:r w:rsidR="002573A9">
        <w:rPr>
          <w:rFonts w:ascii="Arial Narrow" w:eastAsia="Times New Roman" w:hAnsi="Arial Narrow" w:cs="Times New Roman"/>
        </w:rPr>
        <w:t>5</w:t>
      </w:r>
    </w:p>
    <w:p w:rsidR="009606F5" w:rsidRPr="00C47E77" w:rsidRDefault="00C47E77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 xml:space="preserve">Do zadań </w:t>
      </w:r>
      <w:r w:rsidR="000353F7" w:rsidRPr="00C47E77">
        <w:rPr>
          <w:rFonts w:ascii="Arial Narrow" w:eastAsia="Times New Roman" w:hAnsi="Arial Narrow" w:cs="Times New Roman"/>
          <w:b/>
        </w:rPr>
        <w:t>stanowiska</w:t>
      </w:r>
      <w:r w:rsidR="000353F7" w:rsidRPr="00C47E77">
        <w:rPr>
          <w:rFonts w:ascii="Arial Narrow" w:eastAsia="Times New Roman" w:hAnsi="Arial Narrow" w:cs="Times New Roman"/>
          <w:b/>
          <w:lang w:eastAsia="ar-SA"/>
        </w:rPr>
        <w:t xml:space="preserve"> ds. </w:t>
      </w:r>
      <w:r w:rsidR="009606F5" w:rsidRPr="00C47E77">
        <w:rPr>
          <w:rFonts w:ascii="Arial Narrow" w:eastAsia="Times New Roman" w:hAnsi="Arial Narrow" w:cs="Times New Roman"/>
          <w:b/>
        </w:rPr>
        <w:t>płac należy: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Wystawianie faktur min. za wykonanie kopii ksero, za makulaturę, usługi telekomunikacyjne.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kartotek materiałowych.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książek inwentarzowych.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Rozliczenia VAT-u:</w:t>
      </w:r>
    </w:p>
    <w:p w:rsidR="009606F5" w:rsidRPr="00C47E77" w:rsidRDefault="009606F5" w:rsidP="00776543">
      <w:pPr>
        <w:pStyle w:val="Akapitzlist"/>
        <w:numPr>
          <w:ilvl w:val="1"/>
          <w:numId w:val="115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comiesięczne składanie deklaracji VAT -7,</w:t>
      </w:r>
    </w:p>
    <w:p w:rsidR="009606F5" w:rsidRPr="00C47E77" w:rsidRDefault="009606F5" w:rsidP="00776543">
      <w:pPr>
        <w:pStyle w:val="Akapitzlist"/>
        <w:numPr>
          <w:ilvl w:val="1"/>
          <w:numId w:val="115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prowadzenie rejestru sprzedaży i zakupów.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kart wynagrodzeń do działalności budżetowej i pozabudżetowej oraz kart zasiłkowych.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Dokumentacji do zasiłków macierzyńskich, chorobowych.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informacji o uzyskanych dochodach i potrąconych zaliczkach na podatek dochodowy.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całości dokumentacji związanej z wypłatą wynagrodzeń pracownikom (listy płac), zatrudnionych na podstawie umów o pracę / zlecenia / o dzieło.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Wystawianie zaświadczeń do celów emerytalnych oraz zaświadczeń o wysokości wynagrodzeń.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Rozliczanie podatku dochodowego od osób fizycznych.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sprawozdawczości w zakresie swojego działania.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Obsługa programu „Płatnik” tj.</w:t>
      </w:r>
    </w:p>
    <w:p w:rsidR="009606F5" w:rsidRPr="00C47E77" w:rsidRDefault="009606F5" w:rsidP="00776543">
      <w:pPr>
        <w:pStyle w:val="Akapitzlist"/>
        <w:numPr>
          <w:ilvl w:val="1"/>
          <w:numId w:val="114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zgłaszanie pracowników do ubezpieczeń społecznych i zdrowotnych,</w:t>
      </w:r>
    </w:p>
    <w:p w:rsidR="009606F5" w:rsidRPr="00C47E77" w:rsidRDefault="009606F5" w:rsidP="00776543">
      <w:pPr>
        <w:pStyle w:val="Akapitzlist"/>
        <w:numPr>
          <w:ilvl w:val="1"/>
          <w:numId w:val="114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wyrejestrowywanie z ubezpieczeń,</w:t>
      </w:r>
    </w:p>
    <w:p w:rsidR="009606F5" w:rsidRPr="00C47E77" w:rsidRDefault="009606F5" w:rsidP="00776543">
      <w:pPr>
        <w:pStyle w:val="Akapitzlist"/>
        <w:numPr>
          <w:ilvl w:val="1"/>
          <w:numId w:val="114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sporządzanie miesięcznych raportów imiennych z przekazywanych składek na ubezpieczenia emerytalno-rentowe i zdrowotne.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list wypłat z tytułu umów – zleceń/ o dzieło 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deklaracji rocznych PIT dla osób zatrudnionych na podstawie umowy zlecenia i o dzieło.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rozliczeń składek emerytalnej, rentowej, chorobowej i zdrowotnej z ZUS od osób zatrudnionych na podstawie umów – zleceń.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list wypłat diet dla radnych i sołtysów.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Sporządzanie deklaracji PIT – R dla osób pełniących funkcje społeczne i pobierających z tego tytułu diety.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całej dokumentacji dotyczącej obowiązku naliczania i przekazywania wpłat na Państwowy Fundusz Rehabilitacji Osób Niepełnosprawnych wynikających z przepisów ustawy o rehabilitacji zawodowej i społecznej oraz zatrudnieniu osób niepełnosprawnych.</w:t>
      </w:r>
    </w:p>
    <w:p w:rsidR="009606F5" w:rsidRPr="00C47E77" w:rsidRDefault="009606F5" w:rsidP="00776543">
      <w:pPr>
        <w:numPr>
          <w:ilvl w:val="0"/>
          <w:numId w:val="24"/>
        </w:numPr>
        <w:suppressAutoHyphens/>
        <w:spacing w:after="0" w:line="360" w:lineRule="auto"/>
        <w:ind w:left="709" w:hanging="42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Rozliczanie paliwa służbowych pojazdów Urzędu na podstawie przedłożonych kart drogowych.</w:t>
      </w:r>
    </w:p>
    <w:p w:rsidR="006A2629" w:rsidRDefault="006A2629" w:rsidP="00C665A1">
      <w:pPr>
        <w:spacing w:after="0" w:line="360" w:lineRule="auto"/>
        <w:jc w:val="center"/>
        <w:rPr>
          <w:rFonts w:ascii="Arial Narrow" w:eastAsiaTheme="minorEastAsia" w:hAnsi="Arial Narrow" w:cs="Times New Roman"/>
          <w:lang w:eastAsia="pl-PL"/>
        </w:rPr>
      </w:pPr>
    </w:p>
    <w:p w:rsidR="009606F5" w:rsidRPr="00C47E77" w:rsidRDefault="00C62192" w:rsidP="00C665A1">
      <w:pPr>
        <w:spacing w:after="0" w:line="360" w:lineRule="auto"/>
        <w:jc w:val="center"/>
        <w:rPr>
          <w:rFonts w:ascii="Arial Narrow" w:eastAsiaTheme="minorEastAsia" w:hAnsi="Arial Narrow" w:cs="Times New Roman"/>
          <w:lang w:eastAsia="pl-PL"/>
        </w:rPr>
      </w:pPr>
      <w:r w:rsidRPr="00C47E77">
        <w:rPr>
          <w:rFonts w:ascii="Arial Narrow" w:eastAsiaTheme="minorEastAsia" w:hAnsi="Arial Narrow" w:cs="Times New Roman"/>
          <w:lang w:eastAsia="pl-PL"/>
        </w:rPr>
        <w:t>§ 2</w:t>
      </w:r>
      <w:r w:rsidR="002573A9">
        <w:rPr>
          <w:rFonts w:ascii="Arial Narrow" w:eastAsiaTheme="minorEastAsia" w:hAnsi="Arial Narrow" w:cs="Times New Roman"/>
          <w:lang w:eastAsia="pl-PL"/>
        </w:rPr>
        <w:t>6</w:t>
      </w:r>
    </w:p>
    <w:p w:rsidR="009606F5" w:rsidRPr="00C47E77" w:rsidRDefault="00C47E77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zadań</w:t>
      </w:r>
      <w:r w:rsidR="00135166" w:rsidRPr="00C47E77">
        <w:rPr>
          <w:rFonts w:ascii="Arial Narrow" w:eastAsia="Times New Roman" w:hAnsi="Arial Narrow" w:cs="Times New Roman"/>
          <w:b/>
        </w:rPr>
        <w:t xml:space="preserve"> stanowiska</w:t>
      </w:r>
      <w:r w:rsidR="00135166" w:rsidRPr="00C47E77">
        <w:rPr>
          <w:rFonts w:ascii="Arial Narrow" w:eastAsia="Times New Roman" w:hAnsi="Arial Narrow" w:cs="Times New Roman"/>
          <w:b/>
          <w:lang w:eastAsia="ar-SA"/>
        </w:rPr>
        <w:t xml:space="preserve"> ds. </w:t>
      </w:r>
      <w:r w:rsidR="009606F5" w:rsidRPr="00C47E77">
        <w:rPr>
          <w:rFonts w:ascii="Arial Narrow" w:eastAsia="Times New Roman" w:hAnsi="Arial Narrow" w:cs="Times New Roman"/>
          <w:b/>
        </w:rPr>
        <w:t>dochodów budżetowych należy:</w:t>
      </w:r>
    </w:p>
    <w:p w:rsidR="009606F5" w:rsidRPr="00C47E77" w:rsidRDefault="009606F5" w:rsidP="00776543">
      <w:pPr>
        <w:numPr>
          <w:ilvl w:val="0"/>
          <w:numId w:val="25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Prowadzenie całościowej ewidencji księgowej w zakresie dochodów budżetowych Urzędu Miasta i Gminy Cieszanów, budżetu JST (Gmina Cieszanów) oraz ewidencji księgowej dla innych kont bankowych założonych na Urząd Miasta i Gminy Cieszanów lub Gminę Cieszanów  a dla konta wydatków </w:t>
      </w:r>
      <w:r w:rsidRPr="00C47E77">
        <w:rPr>
          <w:rFonts w:ascii="Arial Narrow" w:eastAsia="Times New Roman" w:hAnsi="Arial Narrow" w:cs="Times New Roman"/>
          <w:lang w:eastAsia="ar-SA"/>
        </w:rPr>
        <w:lastRenderedPageBreak/>
        <w:t xml:space="preserve">budżetowych prowadzenie ewidencji księgowej operacji zgodnie z pozycjami wyciągów bankowych tego konta.  </w:t>
      </w:r>
    </w:p>
    <w:p w:rsidR="009606F5" w:rsidRPr="00C47E77" w:rsidRDefault="009606F5" w:rsidP="00776543">
      <w:pPr>
        <w:numPr>
          <w:ilvl w:val="0"/>
          <w:numId w:val="25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Dokonywanie wszystkich innych czynności związanych z ewidencją księgową, o której mowa wyżej, </w:t>
      </w:r>
      <w:r w:rsidR="00C47E77" w:rsidRPr="00C47E77">
        <w:rPr>
          <w:rFonts w:ascii="Arial Narrow" w:eastAsia="Times New Roman" w:hAnsi="Arial Narrow" w:cs="Times New Roman"/>
          <w:lang w:eastAsia="ar-SA"/>
        </w:rPr>
        <w:br/>
      </w:r>
      <w:r w:rsidRPr="00C47E77">
        <w:rPr>
          <w:rFonts w:ascii="Arial Narrow" w:eastAsia="Times New Roman" w:hAnsi="Arial Narrow" w:cs="Times New Roman"/>
          <w:lang w:eastAsia="ar-SA"/>
        </w:rPr>
        <w:t>w tym m.in.:</w:t>
      </w:r>
    </w:p>
    <w:p w:rsidR="009606F5" w:rsidRPr="00C47E77" w:rsidRDefault="009606F5" w:rsidP="00776543">
      <w:pPr>
        <w:numPr>
          <w:ilvl w:val="0"/>
          <w:numId w:val="116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kompletowanie i opisywanie dowodów księgowych,</w:t>
      </w:r>
    </w:p>
    <w:p w:rsidR="009606F5" w:rsidRPr="00C47E77" w:rsidRDefault="009606F5" w:rsidP="00776543">
      <w:pPr>
        <w:numPr>
          <w:ilvl w:val="0"/>
          <w:numId w:val="116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systematyczna analiza dokonywanych operacji oraz okresowe uzgadnianie sald kont rozrachunkowych z ewidencją analityczną prowadzoną na poszczególnych stanowiskach Urzędu,</w:t>
      </w:r>
    </w:p>
    <w:p w:rsidR="009606F5" w:rsidRPr="00C47E77" w:rsidRDefault="009606F5" w:rsidP="00776543">
      <w:pPr>
        <w:numPr>
          <w:ilvl w:val="0"/>
          <w:numId w:val="116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sporządzanie sprawozdań finansowych w zakresie prowadzonej ewidencji księgowej zgodnie </w:t>
      </w:r>
      <w:r w:rsidR="00C47E77" w:rsidRPr="00C47E77">
        <w:rPr>
          <w:rFonts w:ascii="Arial Narrow" w:eastAsia="Times New Roman" w:hAnsi="Arial Narrow" w:cs="Times New Roman"/>
          <w:lang w:eastAsia="ar-SA"/>
        </w:rPr>
        <w:br/>
      </w:r>
      <w:r w:rsidRPr="00C47E77">
        <w:rPr>
          <w:rFonts w:ascii="Arial Narrow" w:eastAsia="Times New Roman" w:hAnsi="Arial Narrow" w:cs="Times New Roman"/>
          <w:lang w:eastAsia="ar-SA"/>
        </w:rPr>
        <w:t>z obowiązującymi przepisami prawa,</w:t>
      </w:r>
    </w:p>
    <w:p w:rsidR="009606F5" w:rsidRPr="00C47E77" w:rsidRDefault="009606F5" w:rsidP="00776543">
      <w:pPr>
        <w:numPr>
          <w:ilvl w:val="0"/>
          <w:numId w:val="116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przeprowadzanie inwentaryzacji aktywów i pasywów jednostki zgodnie z przepisami prawa ogólnego i aktami prawa wewnętrznego (weryfikacja sald, potwierdzenie sald),</w:t>
      </w:r>
    </w:p>
    <w:p w:rsidR="009606F5" w:rsidRPr="00C47E77" w:rsidRDefault="009606F5" w:rsidP="00776543">
      <w:pPr>
        <w:numPr>
          <w:ilvl w:val="0"/>
          <w:numId w:val="116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po zamknięciu ksiąg rachunkowych za rok budżetowy dokonywanie obowiązujących przepisami prawa wydruków z programu księgowego.</w:t>
      </w:r>
    </w:p>
    <w:p w:rsidR="009606F5" w:rsidRPr="00C47E77" w:rsidRDefault="009606F5" w:rsidP="00776543">
      <w:pPr>
        <w:numPr>
          <w:ilvl w:val="0"/>
          <w:numId w:val="25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Rozliczanie przekazanych środków jednostkom organizacyjnym Gminy Cieszanów na wydatki budżetowe oraz zrealizowanych przez nie dochodów budżetowych.</w:t>
      </w:r>
    </w:p>
    <w:p w:rsidR="009606F5" w:rsidRPr="00C47E77" w:rsidRDefault="009606F5" w:rsidP="00776543">
      <w:pPr>
        <w:numPr>
          <w:ilvl w:val="0"/>
          <w:numId w:val="25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Współpraca z Urzędami Skarbowymi oraz jednostkami samorządu terytorialnego w zakresie udziałów </w:t>
      </w:r>
      <w:r w:rsidR="00C47E77" w:rsidRPr="00C47E77">
        <w:rPr>
          <w:rFonts w:ascii="Arial Narrow" w:eastAsia="Times New Roman" w:hAnsi="Arial Narrow" w:cs="Times New Roman"/>
          <w:lang w:eastAsia="ar-SA"/>
        </w:rPr>
        <w:br/>
      </w:r>
      <w:r w:rsidRPr="00C47E77">
        <w:rPr>
          <w:rFonts w:ascii="Arial Narrow" w:eastAsia="Times New Roman" w:hAnsi="Arial Narrow" w:cs="Times New Roman"/>
          <w:lang w:eastAsia="ar-SA"/>
        </w:rPr>
        <w:t>w podatku dochodowym i zrealizowanych dochodach budżetów jednostek samorządu terytorialnego oraz budżetu państwa.</w:t>
      </w:r>
    </w:p>
    <w:p w:rsidR="009606F5" w:rsidRPr="00C47E77" w:rsidRDefault="009606F5" w:rsidP="00776543">
      <w:pPr>
        <w:numPr>
          <w:ilvl w:val="0"/>
          <w:numId w:val="25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Dekretowanie dokumentów oraz księgowanie obrotów na koncie Zakładowego Funduszu Świadczeń Socjalnych.</w:t>
      </w:r>
    </w:p>
    <w:p w:rsidR="009606F5" w:rsidRPr="00C47E77" w:rsidRDefault="009606F5" w:rsidP="00776543">
      <w:pPr>
        <w:numPr>
          <w:ilvl w:val="0"/>
          <w:numId w:val="25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kartotek dotyczących wypłat świadczeń  oraz udzielonych pożyczek z Zakładowego Funduszu Świadczeń Socjalnych.</w:t>
      </w:r>
    </w:p>
    <w:p w:rsidR="00272B64" w:rsidRPr="00C47E77" w:rsidRDefault="009606F5" w:rsidP="00776543">
      <w:pPr>
        <w:numPr>
          <w:ilvl w:val="0"/>
          <w:numId w:val="25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Dokonywanie sprawozdań pod względem formalno-rachunkowym jednostkowych sprawozdań finansowych otrzymanych od jednostek organizacyjnych Miasta i Gminy Cieszanów </w:t>
      </w:r>
    </w:p>
    <w:p w:rsidR="006A2629" w:rsidRDefault="006A262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2573A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27</w:t>
      </w:r>
    </w:p>
    <w:p w:rsidR="009606F5" w:rsidRPr="00C47E77" w:rsidRDefault="00C90CED" w:rsidP="00C665A1">
      <w:pPr>
        <w:tabs>
          <w:tab w:val="left" w:pos="2269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zadań</w:t>
      </w:r>
      <w:r w:rsidR="00135166" w:rsidRPr="00C47E77">
        <w:rPr>
          <w:rFonts w:ascii="Arial Narrow" w:eastAsia="Times New Roman" w:hAnsi="Arial Narrow" w:cs="Times New Roman"/>
          <w:b/>
        </w:rPr>
        <w:t xml:space="preserve"> stanowiska</w:t>
      </w:r>
      <w:r w:rsidR="00135166" w:rsidRPr="00C47E77">
        <w:rPr>
          <w:rFonts w:ascii="Arial Narrow" w:eastAsia="Times New Roman" w:hAnsi="Arial Narrow" w:cs="Times New Roman"/>
          <w:b/>
          <w:lang w:eastAsia="ar-SA"/>
        </w:rPr>
        <w:t xml:space="preserve"> ds. </w:t>
      </w:r>
      <w:r w:rsidR="009606F5" w:rsidRPr="00C47E77">
        <w:rPr>
          <w:rFonts w:ascii="Arial Narrow" w:eastAsia="Times New Roman" w:hAnsi="Arial Narrow" w:cs="Times New Roman"/>
          <w:b/>
        </w:rPr>
        <w:t>księgowości podatkowej należy:</w:t>
      </w:r>
    </w:p>
    <w:p w:rsidR="009606F5" w:rsidRPr="00C47E77" w:rsidRDefault="009606F5" w:rsidP="00776543">
      <w:pPr>
        <w:numPr>
          <w:ilvl w:val="1"/>
          <w:numId w:val="2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ewidencji księgowej operacji gospodarczych związanych z procesem realizacji dochodów gminy z tytułu podatków tj.</w:t>
      </w:r>
    </w:p>
    <w:p w:rsidR="009606F5" w:rsidRPr="00C47E77" w:rsidRDefault="009606F5" w:rsidP="00776543">
      <w:pPr>
        <w:pStyle w:val="Akapitzlist"/>
        <w:numPr>
          <w:ilvl w:val="1"/>
          <w:numId w:val="117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wpłatami i zwrotami,</w:t>
      </w:r>
    </w:p>
    <w:p w:rsidR="009606F5" w:rsidRPr="00C47E77" w:rsidRDefault="009606F5" w:rsidP="00776543">
      <w:pPr>
        <w:pStyle w:val="Akapitzlist"/>
        <w:numPr>
          <w:ilvl w:val="1"/>
          <w:numId w:val="117"/>
        </w:numPr>
        <w:tabs>
          <w:tab w:val="left" w:pos="3195"/>
        </w:tabs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rozliczeniem nadpłat,</w:t>
      </w:r>
      <w:r w:rsidRPr="00C47E77">
        <w:rPr>
          <w:rFonts w:ascii="Arial Narrow" w:hAnsi="Arial Narrow"/>
          <w:sz w:val="22"/>
          <w:szCs w:val="22"/>
        </w:rPr>
        <w:tab/>
      </w:r>
    </w:p>
    <w:p w:rsidR="009606F5" w:rsidRPr="00C47E77" w:rsidRDefault="009606F5" w:rsidP="00776543">
      <w:pPr>
        <w:pStyle w:val="Akapitzlist"/>
        <w:numPr>
          <w:ilvl w:val="1"/>
          <w:numId w:val="117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odpisami zobowiązań.</w:t>
      </w:r>
    </w:p>
    <w:p w:rsidR="009606F5" w:rsidRPr="00C47E77" w:rsidRDefault="009606F5" w:rsidP="00776543">
      <w:pPr>
        <w:numPr>
          <w:ilvl w:val="0"/>
          <w:numId w:val="2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Kontrolę przestrzegania przez podatników terminów płatności, wydawanie decyzji w sprawie umorzenia odsetek.</w:t>
      </w:r>
    </w:p>
    <w:p w:rsidR="009606F5" w:rsidRPr="00C47E77" w:rsidRDefault="009606F5" w:rsidP="00776543">
      <w:pPr>
        <w:numPr>
          <w:ilvl w:val="0"/>
          <w:numId w:val="2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Podejmowanie czynności zmierzających do wszczęcia egzekucji – wystosowanie   upomnień i tytułów wykonawczych.</w:t>
      </w:r>
    </w:p>
    <w:p w:rsidR="009606F5" w:rsidRPr="00C47E77" w:rsidRDefault="009606F5" w:rsidP="00776543">
      <w:pPr>
        <w:numPr>
          <w:ilvl w:val="0"/>
          <w:numId w:val="2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Rozliczanie nadpłat – stwierdzanie, oprocentowanie, zwracanie.</w:t>
      </w:r>
    </w:p>
    <w:p w:rsidR="009606F5" w:rsidRPr="00C47E77" w:rsidRDefault="009606F5" w:rsidP="00776543">
      <w:pPr>
        <w:numPr>
          <w:ilvl w:val="0"/>
          <w:numId w:val="2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Przeprowadzenie rozliczenia (rachunkowo – kasowego) inkasentów z pobranych podatków.</w:t>
      </w:r>
    </w:p>
    <w:p w:rsidR="009606F5" w:rsidRPr="00C47E77" w:rsidRDefault="009606F5" w:rsidP="00776543">
      <w:pPr>
        <w:numPr>
          <w:ilvl w:val="0"/>
          <w:numId w:val="2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danych do sprawozdań.</w:t>
      </w:r>
    </w:p>
    <w:p w:rsidR="009606F5" w:rsidRPr="00C47E77" w:rsidRDefault="009606F5" w:rsidP="00776543">
      <w:pPr>
        <w:numPr>
          <w:ilvl w:val="0"/>
          <w:numId w:val="2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Dokonywanie operacji kasowych związanych z wystawianiem kasowego dowodu wpłaty dla podatników, zwracaniem nadpłat.</w:t>
      </w:r>
    </w:p>
    <w:p w:rsidR="009606F5" w:rsidRPr="00C47E77" w:rsidRDefault="009606F5" w:rsidP="00776543">
      <w:pPr>
        <w:numPr>
          <w:ilvl w:val="0"/>
          <w:numId w:val="2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Ustalanie, na podstawie ewidencji księgowej, danych potrzebnych do wydawania zaświadczeń zaległościach o podatkowych, bądź ich  braku. Wydawanie zaświadczeń w powyższych sprawach.</w:t>
      </w:r>
    </w:p>
    <w:p w:rsidR="009606F5" w:rsidRPr="00C47E77" w:rsidRDefault="009606F5" w:rsidP="00776543">
      <w:pPr>
        <w:numPr>
          <w:ilvl w:val="0"/>
          <w:numId w:val="2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Zebranie dokumentów niezbędnych do ustalenia obowiązku podatkowego w podatku od środków transportowych.</w:t>
      </w:r>
    </w:p>
    <w:p w:rsidR="009606F5" w:rsidRPr="00C47E77" w:rsidRDefault="009606F5" w:rsidP="00776543">
      <w:pPr>
        <w:numPr>
          <w:ilvl w:val="0"/>
          <w:numId w:val="2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Dokonywanie wymiaru podatku od środków transportowych.</w:t>
      </w:r>
    </w:p>
    <w:p w:rsidR="009606F5" w:rsidRPr="00C47E77" w:rsidRDefault="009606F5" w:rsidP="00776543">
      <w:pPr>
        <w:numPr>
          <w:ilvl w:val="0"/>
          <w:numId w:val="2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Wydawanie decyzji w sprawie umorzeń, </w:t>
      </w:r>
      <w:proofErr w:type="spellStart"/>
      <w:r w:rsidRPr="00C47E77">
        <w:rPr>
          <w:rFonts w:ascii="Arial Narrow" w:eastAsia="Times New Roman" w:hAnsi="Arial Narrow" w:cs="Times New Roman"/>
        </w:rPr>
        <w:t>odroczeń</w:t>
      </w:r>
      <w:proofErr w:type="spellEnd"/>
      <w:r w:rsidRPr="00C47E77">
        <w:rPr>
          <w:rFonts w:ascii="Arial Narrow" w:eastAsia="Times New Roman" w:hAnsi="Arial Narrow" w:cs="Times New Roman"/>
        </w:rPr>
        <w:t>, zaniechania poboru, rozłożenia na raty oraz określających zaległości z tytułu podatku od środków transportowych.</w:t>
      </w:r>
    </w:p>
    <w:p w:rsidR="009606F5" w:rsidRPr="00C47E77" w:rsidRDefault="009606F5" w:rsidP="00776543">
      <w:pPr>
        <w:numPr>
          <w:ilvl w:val="0"/>
          <w:numId w:val="2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 związanych z występowaniem pomocy publicznej w zakresie prowadzonych spraw.</w:t>
      </w:r>
    </w:p>
    <w:p w:rsidR="00742F8F" w:rsidRPr="00C47E77" w:rsidRDefault="00742F8F" w:rsidP="00776543">
      <w:pPr>
        <w:numPr>
          <w:ilvl w:val="0"/>
          <w:numId w:val="2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Wydawanie informacji stwierdzającej, że kopia karty ubezpieczonego w KRUS jest jedynym dokumentem potwierdzającym fakt ubezpieczenia. </w:t>
      </w:r>
    </w:p>
    <w:p w:rsidR="009606F5" w:rsidRPr="00C47E77" w:rsidRDefault="009606F5" w:rsidP="00776543">
      <w:pPr>
        <w:numPr>
          <w:ilvl w:val="0"/>
          <w:numId w:val="2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Wydawanie zaświadczeń</w:t>
      </w:r>
      <w:r w:rsidR="00E14AC0" w:rsidRPr="00C47E77">
        <w:rPr>
          <w:rFonts w:ascii="Arial Narrow" w:eastAsia="Times New Roman" w:hAnsi="Arial Narrow" w:cs="Times New Roman"/>
        </w:rPr>
        <w:t xml:space="preserve"> o</w:t>
      </w:r>
      <w:r w:rsidRPr="00C47E77">
        <w:rPr>
          <w:rFonts w:ascii="Arial Narrow" w:eastAsia="Times New Roman" w:hAnsi="Arial Narrow" w:cs="Times New Roman"/>
        </w:rPr>
        <w:t>:</w:t>
      </w:r>
    </w:p>
    <w:p w:rsidR="00E14AC0" w:rsidRPr="00C47E77" w:rsidRDefault="009606F5" w:rsidP="00776543">
      <w:pPr>
        <w:pStyle w:val="Akapitzlist"/>
        <w:numPr>
          <w:ilvl w:val="0"/>
          <w:numId w:val="118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spłacie ciężaru realnego na rzecz PFZ</w:t>
      </w:r>
      <w:r w:rsidR="00742F8F" w:rsidRPr="00C47E77">
        <w:rPr>
          <w:rFonts w:ascii="Arial Narrow" w:hAnsi="Arial Narrow"/>
          <w:sz w:val="22"/>
          <w:szCs w:val="22"/>
        </w:rPr>
        <w:t>,</w:t>
      </w:r>
    </w:p>
    <w:p w:rsidR="009606F5" w:rsidRPr="00C47E77" w:rsidRDefault="00742F8F" w:rsidP="00776543">
      <w:pPr>
        <w:pStyle w:val="Akapitzlist"/>
        <w:numPr>
          <w:ilvl w:val="0"/>
          <w:numId w:val="118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niezaleganiu podatkach lub stwierdzające stan zaległości.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</w:t>
      </w:r>
      <w:r w:rsidR="002573A9">
        <w:rPr>
          <w:rFonts w:ascii="Arial Narrow" w:eastAsia="Times New Roman" w:hAnsi="Arial Narrow" w:cs="Times New Roman"/>
        </w:rPr>
        <w:t xml:space="preserve"> 28</w:t>
      </w:r>
    </w:p>
    <w:p w:rsidR="009606F5" w:rsidRPr="00C47E77" w:rsidRDefault="00C90CED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zadań</w:t>
      </w:r>
      <w:r w:rsidR="009606F5" w:rsidRPr="00C47E77">
        <w:rPr>
          <w:rFonts w:ascii="Arial Narrow" w:eastAsia="Times New Roman" w:hAnsi="Arial Narrow" w:cs="Times New Roman"/>
          <w:b/>
        </w:rPr>
        <w:t xml:space="preserve"> </w:t>
      </w:r>
      <w:r w:rsidR="00135166" w:rsidRPr="00C47E77">
        <w:rPr>
          <w:rFonts w:ascii="Arial Narrow" w:eastAsia="Times New Roman" w:hAnsi="Arial Narrow" w:cs="Times New Roman"/>
          <w:b/>
        </w:rPr>
        <w:t xml:space="preserve">stanowiska </w:t>
      </w:r>
      <w:r w:rsidR="009606F5" w:rsidRPr="00C47E77">
        <w:rPr>
          <w:rFonts w:ascii="Arial Narrow" w:eastAsia="Times New Roman" w:hAnsi="Arial Narrow" w:cs="Times New Roman"/>
          <w:b/>
        </w:rPr>
        <w:t>ds. wymiaru podatkowego należy:</w:t>
      </w:r>
    </w:p>
    <w:p w:rsidR="00272B64" w:rsidRPr="00C47E77" w:rsidRDefault="00272B64" w:rsidP="00776543">
      <w:pPr>
        <w:pStyle w:val="Akapitzlist"/>
        <w:widowControl w:val="0"/>
        <w:numPr>
          <w:ilvl w:val="0"/>
          <w:numId w:val="77"/>
        </w:numPr>
        <w:autoSpaceDN w:val="0"/>
        <w:spacing w:line="360" w:lineRule="auto"/>
        <w:ind w:hanging="436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Prowadzenie spraw podatkowych w tym:</w:t>
      </w:r>
    </w:p>
    <w:p w:rsidR="00272B64" w:rsidRPr="00C47E77" w:rsidRDefault="00272B64" w:rsidP="00776543">
      <w:pPr>
        <w:pStyle w:val="Akapitzlist"/>
        <w:widowControl w:val="0"/>
        <w:numPr>
          <w:ilvl w:val="0"/>
          <w:numId w:val="70"/>
        </w:numPr>
        <w:autoSpaceDN w:val="0"/>
        <w:spacing w:line="360" w:lineRule="auto"/>
        <w:ind w:left="1134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zakładanie i prowadzenie kart gospodarczych do wymiaru podatku rolnego, leśnego i od nieruchomości,  </w:t>
      </w:r>
    </w:p>
    <w:p w:rsidR="00272B64" w:rsidRPr="00C47E77" w:rsidRDefault="00272B64" w:rsidP="00776543">
      <w:pPr>
        <w:pStyle w:val="Akapitzlist"/>
        <w:widowControl w:val="0"/>
        <w:numPr>
          <w:ilvl w:val="0"/>
          <w:numId w:val="70"/>
        </w:numPr>
        <w:autoSpaceDN w:val="0"/>
        <w:spacing w:line="360" w:lineRule="auto"/>
        <w:ind w:left="1134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gromadzenie odpowiednich materiałów i dokonywanie wymiaru zobowiązań pieniężnych od osób fizycznych,</w:t>
      </w:r>
    </w:p>
    <w:p w:rsidR="00272B64" w:rsidRPr="00C47E77" w:rsidRDefault="00272B64" w:rsidP="00776543">
      <w:pPr>
        <w:pStyle w:val="Akapitzlist"/>
        <w:widowControl w:val="0"/>
        <w:numPr>
          <w:ilvl w:val="0"/>
          <w:numId w:val="70"/>
        </w:numPr>
        <w:autoSpaceDN w:val="0"/>
        <w:spacing w:line="360" w:lineRule="auto"/>
        <w:ind w:left="1134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wprowadzanie zmian geodezyjnych na bieżąco w ciągu całego roku,</w:t>
      </w:r>
    </w:p>
    <w:p w:rsidR="00272B64" w:rsidRPr="00C47E77" w:rsidRDefault="00272B64" w:rsidP="00776543">
      <w:pPr>
        <w:pStyle w:val="Akapitzlist"/>
        <w:widowControl w:val="0"/>
        <w:numPr>
          <w:ilvl w:val="0"/>
          <w:numId w:val="70"/>
        </w:numPr>
        <w:autoSpaceDN w:val="0"/>
        <w:spacing w:line="360" w:lineRule="auto"/>
        <w:ind w:left="1134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załatwianie podań i wniosków w sprawie ulg, zwolnień, przesunięć terminów płatności oraz rozłożenia na raty i umorzeń  zobowiązań pieniężnych, </w:t>
      </w:r>
    </w:p>
    <w:p w:rsidR="00272B64" w:rsidRPr="00C47E77" w:rsidRDefault="00272B64" w:rsidP="00776543">
      <w:pPr>
        <w:pStyle w:val="Akapitzlist"/>
        <w:widowControl w:val="0"/>
        <w:numPr>
          <w:ilvl w:val="0"/>
          <w:numId w:val="70"/>
        </w:numPr>
        <w:autoSpaceDN w:val="0"/>
        <w:spacing w:line="360" w:lineRule="auto"/>
        <w:ind w:left="1134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przyjmowanie i przekazywanie całości akt sprawy z odwołań do Samorządowego Kolegium Odwoławczego,</w:t>
      </w:r>
    </w:p>
    <w:p w:rsidR="00272B64" w:rsidRPr="00C47E77" w:rsidRDefault="00272B64" w:rsidP="00776543">
      <w:pPr>
        <w:pStyle w:val="Akapitzlist"/>
        <w:widowControl w:val="0"/>
        <w:numPr>
          <w:ilvl w:val="0"/>
          <w:numId w:val="70"/>
        </w:numPr>
        <w:autoSpaceDN w:val="0"/>
        <w:spacing w:line="360" w:lineRule="auto"/>
        <w:ind w:left="1134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dokonywanie kontroli, podejmowanie odpowiednich środków zmierzających do pełnej realizacji wymierzonych podatków i opłat.</w:t>
      </w:r>
    </w:p>
    <w:p w:rsidR="00272B64" w:rsidRPr="00C47E77" w:rsidRDefault="00272B64" w:rsidP="00776543">
      <w:pPr>
        <w:pStyle w:val="Akapitzlist"/>
        <w:widowControl w:val="0"/>
        <w:numPr>
          <w:ilvl w:val="0"/>
          <w:numId w:val="77"/>
        </w:numPr>
        <w:autoSpaceDN w:val="0"/>
        <w:spacing w:line="360" w:lineRule="auto"/>
        <w:ind w:left="709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Przygotowywanie danych do planów na rok przyszłych zobowiązań pieniężnych.</w:t>
      </w:r>
    </w:p>
    <w:p w:rsidR="00272B64" w:rsidRPr="00C47E77" w:rsidRDefault="00272B64" w:rsidP="00776543">
      <w:pPr>
        <w:pStyle w:val="Akapitzlist"/>
        <w:widowControl w:val="0"/>
        <w:numPr>
          <w:ilvl w:val="0"/>
          <w:numId w:val="77"/>
        </w:numPr>
        <w:autoSpaceDN w:val="0"/>
        <w:spacing w:line="360" w:lineRule="auto"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Prowadzenie rejestrów ulg i zwolnień.</w:t>
      </w:r>
    </w:p>
    <w:p w:rsidR="00272B64" w:rsidRPr="00C47E77" w:rsidRDefault="00272B64" w:rsidP="00776543">
      <w:pPr>
        <w:pStyle w:val="Akapitzlist"/>
        <w:widowControl w:val="0"/>
        <w:numPr>
          <w:ilvl w:val="0"/>
          <w:numId w:val="77"/>
        </w:numPr>
        <w:autoSpaceDN w:val="0"/>
        <w:spacing w:line="360" w:lineRule="auto"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Załatwianie korespondencji dot. zobowiązań pieniężnych.</w:t>
      </w:r>
    </w:p>
    <w:p w:rsidR="00272B64" w:rsidRPr="00C47E77" w:rsidRDefault="00272B64" w:rsidP="00776543">
      <w:pPr>
        <w:pStyle w:val="Akapitzlist"/>
        <w:widowControl w:val="0"/>
        <w:numPr>
          <w:ilvl w:val="0"/>
          <w:numId w:val="77"/>
        </w:numPr>
        <w:autoSpaceDN w:val="0"/>
        <w:spacing w:line="360" w:lineRule="auto"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Dokonywanie przypisu podatku rolnego, leśnego i od nieruchomości na podstawie złożonych deklaracji przez osoby prawne i osoby fizyczne.</w:t>
      </w:r>
    </w:p>
    <w:p w:rsidR="00272B64" w:rsidRPr="00C47E77" w:rsidRDefault="00272B64" w:rsidP="00776543">
      <w:pPr>
        <w:pStyle w:val="Akapitzlist"/>
        <w:widowControl w:val="0"/>
        <w:numPr>
          <w:ilvl w:val="0"/>
          <w:numId w:val="77"/>
        </w:numPr>
        <w:autoSpaceDN w:val="0"/>
        <w:spacing w:line="360" w:lineRule="auto"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lastRenderedPageBreak/>
        <w:t>Wydawanie zaświadczeń o stanie majątkowym.</w:t>
      </w:r>
    </w:p>
    <w:p w:rsidR="00272B64" w:rsidRPr="00C47E77" w:rsidRDefault="00272B64" w:rsidP="00776543">
      <w:pPr>
        <w:pStyle w:val="Akapitzlist"/>
        <w:widowControl w:val="0"/>
        <w:numPr>
          <w:ilvl w:val="0"/>
          <w:numId w:val="77"/>
        </w:numPr>
        <w:autoSpaceDN w:val="0"/>
        <w:spacing w:line="360" w:lineRule="auto"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Sporządzanie i przekazywanie do UOKiK i </w:t>
      </w:r>
      <w:proofErr w:type="spellStart"/>
      <w:r w:rsidRPr="00C47E77">
        <w:rPr>
          <w:rFonts w:ascii="Arial Narrow" w:hAnsi="Arial Narrow"/>
          <w:sz w:val="22"/>
          <w:szCs w:val="22"/>
        </w:rPr>
        <w:t>MRiRW</w:t>
      </w:r>
      <w:proofErr w:type="spellEnd"/>
      <w:r w:rsidRPr="00C47E77">
        <w:rPr>
          <w:rFonts w:ascii="Arial Narrow" w:hAnsi="Arial Narrow"/>
          <w:sz w:val="22"/>
          <w:szCs w:val="22"/>
        </w:rPr>
        <w:t xml:space="preserve"> sprawozdań z udzielonej lub nieudzielonej pomocy publicznej, oraz informacji o udzielonej lub nieudzielonej pomocy publicznej innej niż de </w:t>
      </w:r>
      <w:proofErr w:type="spellStart"/>
      <w:r w:rsidRPr="00C47E77">
        <w:rPr>
          <w:rFonts w:ascii="Arial Narrow" w:hAnsi="Arial Narrow"/>
          <w:sz w:val="22"/>
          <w:szCs w:val="22"/>
        </w:rPr>
        <w:t>minimis</w:t>
      </w:r>
      <w:proofErr w:type="spellEnd"/>
      <w:r w:rsidRPr="00C47E77">
        <w:rPr>
          <w:rFonts w:ascii="Arial Narrow" w:hAnsi="Arial Narrow"/>
          <w:sz w:val="22"/>
          <w:szCs w:val="22"/>
        </w:rPr>
        <w:t>.</w:t>
      </w:r>
    </w:p>
    <w:p w:rsidR="00BC4702" w:rsidRPr="00C47E77" w:rsidRDefault="00272B64" w:rsidP="00776543">
      <w:pPr>
        <w:pStyle w:val="Akapitzlist"/>
        <w:widowControl w:val="0"/>
        <w:numPr>
          <w:ilvl w:val="0"/>
          <w:numId w:val="77"/>
        </w:numPr>
        <w:autoSpaceDN w:val="0"/>
        <w:spacing w:line="360" w:lineRule="auto"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Przygotowywanie danych do sprawozdania Rb-27S z JGU.</w:t>
      </w:r>
    </w:p>
    <w:p w:rsidR="00272B64" w:rsidRPr="00C47E77" w:rsidRDefault="00272B64" w:rsidP="00776543">
      <w:pPr>
        <w:pStyle w:val="Akapitzlist"/>
        <w:widowControl w:val="0"/>
        <w:numPr>
          <w:ilvl w:val="0"/>
          <w:numId w:val="77"/>
        </w:numPr>
        <w:autoSpaceDN w:val="0"/>
        <w:spacing w:line="360" w:lineRule="auto"/>
        <w:ind w:hanging="436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Przeprowadzenie</w:t>
      </w:r>
      <w:r w:rsidR="00C47E77" w:rsidRPr="00C47E77">
        <w:rPr>
          <w:rFonts w:ascii="Arial Narrow" w:hAnsi="Arial Narrow"/>
          <w:sz w:val="22"/>
          <w:szCs w:val="22"/>
        </w:rPr>
        <w:t xml:space="preserve"> w terenie</w:t>
      </w:r>
      <w:r w:rsidRPr="00C47E77">
        <w:rPr>
          <w:rFonts w:ascii="Arial Narrow" w:hAnsi="Arial Narrow"/>
          <w:sz w:val="22"/>
          <w:szCs w:val="22"/>
        </w:rPr>
        <w:t xml:space="preserve"> kontroli dotyczących deklaracji podatkowych.</w:t>
      </w:r>
    </w:p>
    <w:p w:rsidR="006A2629" w:rsidRDefault="006A2629" w:rsidP="00C665A1">
      <w:pPr>
        <w:spacing w:line="360" w:lineRule="auto"/>
        <w:jc w:val="center"/>
        <w:rPr>
          <w:rFonts w:ascii="Arial Narrow" w:hAnsi="Arial Narrow"/>
        </w:rPr>
      </w:pPr>
    </w:p>
    <w:p w:rsidR="00C90CED" w:rsidRPr="00C47E77" w:rsidRDefault="00C90CED" w:rsidP="00C665A1">
      <w:pPr>
        <w:spacing w:line="360" w:lineRule="auto"/>
        <w:jc w:val="center"/>
        <w:rPr>
          <w:rFonts w:ascii="Arial Narrow" w:hAnsi="Arial Narrow"/>
        </w:rPr>
      </w:pPr>
      <w:r w:rsidRPr="00C47E77">
        <w:rPr>
          <w:rFonts w:ascii="Arial Narrow" w:hAnsi="Arial Narrow"/>
        </w:rPr>
        <w:t>§ 2</w:t>
      </w:r>
      <w:r w:rsidR="002573A9">
        <w:rPr>
          <w:rFonts w:ascii="Arial Narrow" w:hAnsi="Arial Narrow"/>
        </w:rPr>
        <w:t>9</w:t>
      </w:r>
    </w:p>
    <w:p w:rsidR="009606F5" w:rsidRPr="00C47E77" w:rsidRDefault="00C90CED" w:rsidP="00C665A1">
      <w:pPr>
        <w:spacing w:line="360" w:lineRule="auto"/>
        <w:rPr>
          <w:rFonts w:ascii="Arial Narrow" w:hAnsi="Arial Narrow"/>
          <w:b/>
        </w:rPr>
      </w:pPr>
      <w:r w:rsidRPr="00C47E77">
        <w:rPr>
          <w:rFonts w:ascii="Arial Narrow" w:hAnsi="Arial Narrow"/>
          <w:b/>
        </w:rPr>
        <w:t xml:space="preserve">Do zadań </w:t>
      </w:r>
      <w:r w:rsidR="00135166" w:rsidRPr="00C47E77">
        <w:rPr>
          <w:rFonts w:ascii="Arial Narrow" w:hAnsi="Arial Narrow"/>
          <w:b/>
        </w:rPr>
        <w:t xml:space="preserve">stanowiska ds. </w:t>
      </w:r>
      <w:r w:rsidR="009606F5" w:rsidRPr="00C47E77">
        <w:rPr>
          <w:rFonts w:ascii="Arial Narrow" w:hAnsi="Arial Narrow"/>
          <w:b/>
        </w:rPr>
        <w:t>obsługi kasowej należy:</w:t>
      </w:r>
    </w:p>
    <w:p w:rsidR="009606F5" w:rsidRPr="00C47E77" w:rsidRDefault="009606F5" w:rsidP="00776543">
      <w:pPr>
        <w:numPr>
          <w:ilvl w:val="0"/>
          <w:numId w:val="87"/>
        </w:numPr>
        <w:suppressAutoHyphens/>
        <w:spacing w:after="0" w:line="360" w:lineRule="auto"/>
        <w:ind w:hanging="436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Pełna obsługa kasowa urzędu, oraz wypłaty świadczeń rodzinnych i innych zasiłków z zakresu zadań MGOPS w Cieszanowie.</w:t>
      </w:r>
    </w:p>
    <w:p w:rsidR="009606F5" w:rsidRPr="00C47E77" w:rsidRDefault="009606F5" w:rsidP="00776543">
      <w:pPr>
        <w:numPr>
          <w:ilvl w:val="0"/>
          <w:numId w:val="87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Wydawanie i rozliczanie druków ścisłego zarachowania.</w:t>
      </w:r>
    </w:p>
    <w:p w:rsidR="009606F5" w:rsidRPr="00C47E77" w:rsidRDefault="009606F5" w:rsidP="00776543">
      <w:pPr>
        <w:numPr>
          <w:ilvl w:val="0"/>
          <w:numId w:val="87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ksiąg druków ścisłego zarachowania.</w:t>
      </w:r>
    </w:p>
    <w:p w:rsidR="009606F5" w:rsidRPr="00C47E77" w:rsidRDefault="009606F5" w:rsidP="00776543">
      <w:pPr>
        <w:numPr>
          <w:ilvl w:val="0"/>
          <w:numId w:val="87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ewidencji pieczęci i tablic urzędowych.</w:t>
      </w:r>
    </w:p>
    <w:p w:rsidR="009606F5" w:rsidRPr="00C47E77" w:rsidRDefault="009606F5" w:rsidP="00776543">
      <w:pPr>
        <w:numPr>
          <w:ilvl w:val="0"/>
          <w:numId w:val="87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Ewidencja środków trwałych.</w:t>
      </w:r>
    </w:p>
    <w:p w:rsidR="009606F5" w:rsidRPr="00C47E77" w:rsidRDefault="009606F5" w:rsidP="00776543">
      <w:pPr>
        <w:numPr>
          <w:ilvl w:val="0"/>
          <w:numId w:val="87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Obliczanie amortyzacji i umorzeń środków trwałych.</w:t>
      </w:r>
    </w:p>
    <w:p w:rsidR="009606F5" w:rsidRPr="00C47E77" w:rsidRDefault="009606F5" w:rsidP="00776543">
      <w:pPr>
        <w:numPr>
          <w:ilvl w:val="0"/>
          <w:numId w:val="87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Kontrola i rozliczanie inwentaryzacji przeprowadzonych w zakresie środków trwałych.</w:t>
      </w:r>
    </w:p>
    <w:p w:rsidR="009606F5" w:rsidRPr="00C47E77" w:rsidRDefault="009606F5" w:rsidP="00776543">
      <w:pPr>
        <w:numPr>
          <w:ilvl w:val="0"/>
          <w:numId w:val="87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sprawozdań w zakresie środków trwałych.</w:t>
      </w:r>
    </w:p>
    <w:p w:rsidR="009606F5" w:rsidRPr="00C47E77" w:rsidRDefault="009606F5" w:rsidP="00776543">
      <w:pPr>
        <w:numPr>
          <w:ilvl w:val="0"/>
          <w:numId w:val="87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Obsługa kasy fiskalnej.</w:t>
      </w:r>
    </w:p>
    <w:p w:rsidR="009606F5" w:rsidRPr="00C47E77" w:rsidRDefault="009606F5" w:rsidP="00776543">
      <w:pPr>
        <w:numPr>
          <w:ilvl w:val="0"/>
          <w:numId w:val="87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rejestru faktur.</w:t>
      </w:r>
    </w:p>
    <w:p w:rsidR="009606F5" w:rsidRPr="00C47E77" w:rsidRDefault="009606F5" w:rsidP="00776543">
      <w:pPr>
        <w:numPr>
          <w:ilvl w:val="0"/>
          <w:numId w:val="87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Dekretacja rachunków/faktur wpływających do Referatu Finansowego.</w:t>
      </w:r>
    </w:p>
    <w:p w:rsidR="006A2629" w:rsidRDefault="006A262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2573A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30</w:t>
      </w:r>
    </w:p>
    <w:p w:rsidR="009606F5" w:rsidRPr="00C47E77" w:rsidRDefault="00C90CED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Do zadań</w:t>
      </w:r>
      <w:r w:rsidR="009606F5" w:rsidRPr="00C47E77">
        <w:rPr>
          <w:rFonts w:ascii="Arial Narrow" w:eastAsia="Times New Roman" w:hAnsi="Arial Narrow" w:cs="Times New Roman"/>
          <w:b/>
        </w:rPr>
        <w:t xml:space="preserve"> </w:t>
      </w:r>
      <w:r w:rsidR="00135166" w:rsidRPr="00C47E77">
        <w:rPr>
          <w:rFonts w:ascii="Arial Narrow" w:eastAsia="Times New Roman" w:hAnsi="Arial Narrow" w:cs="Times New Roman"/>
          <w:b/>
        </w:rPr>
        <w:t xml:space="preserve">stanowiska ds. </w:t>
      </w:r>
      <w:r w:rsidR="009606F5" w:rsidRPr="00C47E77">
        <w:rPr>
          <w:rFonts w:ascii="Arial Narrow" w:eastAsia="Times New Roman" w:hAnsi="Arial Narrow" w:cs="Times New Roman"/>
          <w:b/>
        </w:rPr>
        <w:t>opłat z tytułu gospodarow</w:t>
      </w:r>
      <w:r w:rsidR="00135166" w:rsidRPr="00C47E77">
        <w:rPr>
          <w:rFonts w:ascii="Arial Narrow" w:eastAsia="Times New Roman" w:hAnsi="Arial Narrow" w:cs="Times New Roman"/>
          <w:b/>
        </w:rPr>
        <w:t>ania odpadami komunalnymi należy</w:t>
      </w:r>
      <w:r w:rsidR="009606F5" w:rsidRPr="00C47E77">
        <w:rPr>
          <w:rFonts w:ascii="Arial Narrow" w:eastAsia="Times New Roman" w:hAnsi="Arial Narrow" w:cs="Times New Roman"/>
          <w:b/>
        </w:rPr>
        <w:t>:</w:t>
      </w:r>
    </w:p>
    <w:p w:rsidR="009606F5" w:rsidRPr="00C47E77" w:rsidRDefault="009606F5" w:rsidP="00776543">
      <w:pPr>
        <w:numPr>
          <w:ilvl w:val="0"/>
          <w:numId w:val="88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ewidencji właścicieli nieruchomości w zakresie opłat za gospodarowanie odpadami komunalnymi – aktualizowanie bazy danych.</w:t>
      </w:r>
    </w:p>
    <w:p w:rsidR="009606F5" w:rsidRPr="00C47E77" w:rsidRDefault="009606F5" w:rsidP="00776543">
      <w:pPr>
        <w:numPr>
          <w:ilvl w:val="0"/>
          <w:numId w:val="88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Przekazywanie - pracownikowi ds. obsługi kasy - ewidencji właścicieli nieruchomości</w:t>
      </w:r>
      <w:r w:rsidR="00B46952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 xml:space="preserve">z naliczeniem należnych opłat ponoszonych za usługi w zakresie gospodarowania </w:t>
      </w:r>
      <w:r w:rsidR="00B46952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>odpadami komunalnymi, określonych na dany rok budżetowy oraz bieżąca aktualizacja</w:t>
      </w:r>
      <w:r w:rsidR="00B46952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>danych w tym zakresie.</w:t>
      </w:r>
    </w:p>
    <w:p w:rsidR="009606F5" w:rsidRPr="00C47E77" w:rsidRDefault="009606F5" w:rsidP="00776543">
      <w:pPr>
        <w:numPr>
          <w:ilvl w:val="0"/>
          <w:numId w:val="88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Informowanie mieszkańców o terminach i opłatach w tym zakresie.</w:t>
      </w:r>
    </w:p>
    <w:p w:rsidR="009606F5" w:rsidRPr="00C47E77" w:rsidRDefault="009606F5" w:rsidP="00776543">
      <w:pPr>
        <w:numPr>
          <w:ilvl w:val="0"/>
          <w:numId w:val="88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Kontrolę przestrzegania przez podatników terminów płatności.</w:t>
      </w:r>
    </w:p>
    <w:p w:rsidR="009606F5" w:rsidRPr="00C47E77" w:rsidRDefault="009606F5" w:rsidP="00776543">
      <w:pPr>
        <w:numPr>
          <w:ilvl w:val="0"/>
          <w:numId w:val="88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Egzekucja należności- podejmowanie czynności zmierzających do wszczęcia egzekucji - wystosowanie upomnień i tytułów wykonawczych.</w:t>
      </w:r>
    </w:p>
    <w:p w:rsidR="009606F5" w:rsidRPr="00C47E77" w:rsidRDefault="009606F5" w:rsidP="00776543">
      <w:pPr>
        <w:numPr>
          <w:ilvl w:val="0"/>
          <w:numId w:val="88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sprawozdawczości.</w:t>
      </w:r>
    </w:p>
    <w:p w:rsidR="009606F5" w:rsidRPr="00C47E77" w:rsidRDefault="009606F5" w:rsidP="00776543">
      <w:pPr>
        <w:numPr>
          <w:ilvl w:val="0"/>
          <w:numId w:val="88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Koordynacja i nadzór nad działaniami w zakresie selektywnego zbierania odpadów.</w:t>
      </w:r>
    </w:p>
    <w:p w:rsidR="009606F5" w:rsidRPr="00C47E77" w:rsidRDefault="009606F5" w:rsidP="00776543">
      <w:pPr>
        <w:numPr>
          <w:ilvl w:val="0"/>
          <w:numId w:val="88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Nadzór nad zakładem wykonującym na rzecz gminy usługi w zakresie zbierania i pozbywania się odpadów komunalnych.</w:t>
      </w:r>
    </w:p>
    <w:p w:rsidR="009606F5" w:rsidRPr="00C47E77" w:rsidRDefault="009606F5" w:rsidP="00776543">
      <w:pPr>
        <w:numPr>
          <w:ilvl w:val="0"/>
          <w:numId w:val="88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Rozlicznie inkasentów w zakresie opłat za gospodarowanie odpadami komunalnymi. </w:t>
      </w:r>
    </w:p>
    <w:p w:rsidR="009606F5" w:rsidRPr="00C47E77" w:rsidRDefault="009606F5" w:rsidP="00776543">
      <w:pPr>
        <w:numPr>
          <w:ilvl w:val="0"/>
          <w:numId w:val="88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 związanych z występowaniem pomocy publicznej w zakresie prowadzonych spraw.</w:t>
      </w:r>
    </w:p>
    <w:p w:rsidR="009606F5" w:rsidRPr="00C47E77" w:rsidRDefault="009606F5" w:rsidP="00776543">
      <w:pPr>
        <w:numPr>
          <w:ilvl w:val="0"/>
          <w:numId w:val="88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Przeprowadzenie kontroli w terenie dotyczących deklaracji z tytułu gospodarowania odpadami komunalnymi. </w:t>
      </w:r>
    </w:p>
    <w:p w:rsidR="00C47E77" w:rsidRPr="00C47E77" w:rsidRDefault="00C47E77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REFERAT GOSPODARKI PRZESTRZENNEJ I MIENIA KOMUNALNEGO</w:t>
      </w:r>
    </w:p>
    <w:p w:rsidR="009606F5" w:rsidRPr="00C47E77" w:rsidRDefault="005D72F8" w:rsidP="00C665A1">
      <w:pPr>
        <w:suppressAutoHyphens/>
        <w:spacing w:after="0" w:line="360" w:lineRule="auto"/>
        <w:ind w:left="426"/>
        <w:contextualSpacing/>
        <w:jc w:val="center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§</w:t>
      </w:r>
      <w:r w:rsidR="00633835" w:rsidRPr="00C47E77">
        <w:rPr>
          <w:rFonts w:ascii="Arial Narrow" w:eastAsia="Times New Roman" w:hAnsi="Arial Narrow" w:cs="Times New Roman"/>
          <w:lang w:eastAsia="ar-SA"/>
        </w:rPr>
        <w:t xml:space="preserve"> </w:t>
      </w:r>
      <w:r w:rsidR="003D615B">
        <w:rPr>
          <w:rFonts w:ascii="Arial Narrow" w:eastAsia="Times New Roman" w:hAnsi="Arial Narrow" w:cs="Times New Roman"/>
          <w:lang w:eastAsia="ar-SA"/>
        </w:rPr>
        <w:t>31</w:t>
      </w:r>
    </w:p>
    <w:p w:rsidR="00166A53" w:rsidRPr="00C47E77" w:rsidRDefault="00C90CED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Do zadań</w:t>
      </w:r>
      <w:r w:rsidR="00166A53" w:rsidRPr="00C47E77">
        <w:rPr>
          <w:rFonts w:ascii="Arial Narrow" w:eastAsia="Times New Roman" w:hAnsi="Arial Narrow" w:cs="Times New Roman"/>
          <w:b/>
        </w:rPr>
        <w:t xml:space="preserve"> </w:t>
      </w:r>
      <w:r w:rsidR="00135166" w:rsidRPr="00C47E77">
        <w:rPr>
          <w:rFonts w:ascii="Arial Narrow" w:eastAsia="Times New Roman" w:hAnsi="Arial Narrow" w:cs="Times New Roman"/>
          <w:b/>
        </w:rPr>
        <w:t>stanowiska ds.</w:t>
      </w:r>
      <w:r w:rsidR="00166A53" w:rsidRPr="00C47E77">
        <w:rPr>
          <w:rFonts w:ascii="Arial Narrow" w:eastAsia="Times New Roman" w:hAnsi="Arial Narrow" w:cs="Times New Roman"/>
          <w:b/>
        </w:rPr>
        <w:t xml:space="preserve"> zamówień publicznych należy:</w:t>
      </w:r>
    </w:p>
    <w:p w:rsidR="00633835" w:rsidRPr="00C47E77" w:rsidRDefault="00633835" w:rsidP="00C665A1">
      <w:pPr>
        <w:pStyle w:val="Akapitzlist"/>
        <w:numPr>
          <w:ilvl w:val="3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 zamówień publicznych:</w:t>
      </w:r>
    </w:p>
    <w:p w:rsidR="00166A53" w:rsidRPr="00C47E77" w:rsidRDefault="0085780D" w:rsidP="00776543">
      <w:pPr>
        <w:numPr>
          <w:ilvl w:val="0"/>
          <w:numId w:val="9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</w:t>
      </w:r>
      <w:r w:rsidR="00166A53" w:rsidRPr="00C47E77">
        <w:rPr>
          <w:rFonts w:ascii="Arial Narrow" w:eastAsia="Times New Roman" w:hAnsi="Arial Narrow" w:cs="Times New Roman"/>
        </w:rPr>
        <w:t>rowadzenie dokumentacji przetargowej zgodnie z ustawą o zamówieniach publicznych</w:t>
      </w:r>
      <w:r w:rsidR="005C5A21">
        <w:rPr>
          <w:rFonts w:ascii="Arial Narrow" w:eastAsia="Times New Roman" w:hAnsi="Arial Narrow" w:cs="Times New Roman"/>
        </w:rPr>
        <w:t>,</w:t>
      </w:r>
    </w:p>
    <w:p w:rsidR="00166A53" w:rsidRPr="005C5A21" w:rsidRDefault="00166A53" w:rsidP="00776543">
      <w:pPr>
        <w:numPr>
          <w:ilvl w:val="0"/>
          <w:numId w:val="9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5C5A21">
        <w:rPr>
          <w:rFonts w:ascii="Arial Narrow" w:eastAsia="Times New Roman" w:hAnsi="Arial Narrow" w:cs="Times New Roman"/>
        </w:rPr>
        <w:t>Prowadzenie rejes</w:t>
      </w:r>
      <w:r w:rsidR="00D9140A" w:rsidRPr="005C5A21">
        <w:rPr>
          <w:rFonts w:ascii="Arial Narrow" w:eastAsia="Times New Roman" w:hAnsi="Arial Narrow" w:cs="Times New Roman"/>
        </w:rPr>
        <w:t>tru umów o zamówienia publiczne</w:t>
      </w:r>
    </w:p>
    <w:p w:rsidR="00166A53" w:rsidRPr="00C47E77" w:rsidRDefault="00166A53" w:rsidP="00776543">
      <w:pPr>
        <w:numPr>
          <w:ilvl w:val="0"/>
          <w:numId w:val="9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Przygotowywanie materiałów przetargowych dot. zamówień  publicznych </w:t>
      </w:r>
    </w:p>
    <w:p w:rsidR="00166A53" w:rsidRPr="00C47E77" w:rsidRDefault="00166A53" w:rsidP="00776543">
      <w:pPr>
        <w:numPr>
          <w:ilvl w:val="0"/>
          <w:numId w:val="9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Ogłaszanie przetargów dot. zamówień publicznych </w:t>
      </w:r>
    </w:p>
    <w:p w:rsidR="00166A53" w:rsidRPr="00C47E77" w:rsidRDefault="00166A53" w:rsidP="00776543">
      <w:pPr>
        <w:numPr>
          <w:ilvl w:val="0"/>
          <w:numId w:val="9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Postepowanie po ogłoszeniu przetargów dot. zamówień publicznych </w:t>
      </w:r>
    </w:p>
    <w:p w:rsidR="00166A53" w:rsidRPr="00C47E77" w:rsidRDefault="00166A53" w:rsidP="00776543">
      <w:pPr>
        <w:numPr>
          <w:ilvl w:val="0"/>
          <w:numId w:val="9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Przygotowanie umów odnośnie ogłoszonych przetargów z zakresu zamówień publicznych dla wykonawców, a także pozostałych umów z wyłączeniem umów – zleceń i umów o prace </w:t>
      </w:r>
    </w:p>
    <w:p w:rsidR="00166A53" w:rsidRPr="00C47E77" w:rsidRDefault="00166A53" w:rsidP="00776543">
      <w:pPr>
        <w:numPr>
          <w:ilvl w:val="0"/>
          <w:numId w:val="9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Monitorowanie realizacji umów zawartych w trybie zamówień publicznych, pod względem wartościowym </w:t>
      </w:r>
      <w:r w:rsidR="00C47E77" w:rsidRPr="00C47E77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 xml:space="preserve">i ilościowym </w:t>
      </w:r>
    </w:p>
    <w:p w:rsidR="00166A53" w:rsidRPr="005C5A21" w:rsidRDefault="00166A53" w:rsidP="00776543">
      <w:pPr>
        <w:numPr>
          <w:ilvl w:val="0"/>
          <w:numId w:val="94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5C5A21">
        <w:rPr>
          <w:rFonts w:ascii="Arial Narrow" w:eastAsia="Times New Roman" w:hAnsi="Arial Narrow" w:cs="Times New Roman"/>
        </w:rPr>
        <w:t>Monitorowanie realizacji zawartych umów.</w:t>
      </w:r>
      <w:r w:rsidR="0085780D" w:rsidRPr="005C5A21">
        <w:rPr>
          <w:rFonts w:ascii="Arial Narrow" w:eastAsia="Times New Roman" w:hAnsi="Arial Narrow" w:cs="Times New Roman"/>
        </w:rPr>
        <w:t xml:space="preserve"> </w:t>
      </w:r>
    </w:p>
    <w:p w:rsidR="00633835" w:rsidRPr="00C47E77" w:rsidRDefault="00633835" w:rsidP="00C665A1">
      <w:pPr>
        <w:pStyle w:val="Akapitzlist"/>
        <w:numPr>
          <w:ilvl w:val="3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 budownictwa i inwestycji:</w:t>
      </w:r>
    </w:p>
    <w:p w:rsidR="00633835" w:rsidRPr="00C47E77" w:rsidRDefault="00633835" w:rsidP="00776543">
      <w:pPr>
        <w:numPr>
          <w:ilvl w:val="0"/>
          <w:numId w:val="2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Prowadzenie spraw związanych z opracowaniem projektów budowlanych inwestycji gminnych, nadzór nad ich realizacją i uzyskiwanie odpowiednich decyzji lub zgłoszeń od organów przy oddawaniu do użytkowania wykonanych obiektów. </w:t>
      </w:r>
    </w:p>
    <w:p w:rsidR="00633835" w:rsidRPr="00C47E77" w:rsidRDefault="00633835" w:rsidP="00776543">
      <w:pPr>
        <w:numPr>
          <w:ilvl w:val="0"/>
          <w:numId w:val="2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Koordynacja prac wraz z przygotowaniem wymaganych danych do projektu budżetu w zakresie inwestycji gminnych. </w:t>
      </w:r>
    </w:p>
    <w:p w:rsidR="00633835" w:rsidRPr="00C47E77" w:rsidRDefault="00633835" w:rsidP="00776543">
      <w:pPr>
        <w:numPr>
          <w:ilvl w:val="0"/>
          <w:numId w:val="2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Współdziałanie w przygotowaniu wniosków o dofinansowanie z funduszy pomocowych. </w:t>
      </w:r>
    </w:p>
    <w:p w:rsidR="00633835" w:rsidRPr="00C47E77" w:rsidRDefault="00633835" w:rsidP="00776543">
      <w:pPr>
        <w:numPr>
          <w:ilvl w:val="0"/>
          <w:numId w:val="2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Rozliczanie inwestycji i remontów realizowanych w ramach zawartych umów, w szczególności obiektów stanowiących środki trwałe i współpraca w tym zakresie z Referatem Finansowym. </w:t>
      </w:r>
    </w:p>
    <w:p w:rsidR="00633835" w:rsidRPr="00C47E77" w:rsidRDefault="00633835" w:rsidP="00776543">
      <w:pPr>
        <w:numPr>
          <w:ilvl w:val="0"/>
          <w:numId w:val="2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Wnioskowanie o likwidację, przyjęcie lub przekazanie środków trwałych oraz współpraca z Referatem Finansowym przy wystawianiu OT, LT, i PT. </w:t>
      </w:r>
    </w:p>
    <w:p w:rsidR="00633835" w:rsidRPr="00C47E77" w:rsidRDefault="00633835" w:rsidP="00776543">
      <w:pPr>
        <w:numPr>
          <w:ilvl w:val="0"/>
          <w:numId w:val="2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Wydawanie zaświadczeń i pism wynikających z prowadzenia spraw wymienionych w zakresie czynności. </w:t>
      </w:r>
    </w:p>
    <w:p w:rsidR="00633835" w:rsidRPr="00C47E77" w:rsidRDefault="00633835" w:rsidP="00776543">
      <w:pPr>
        <w:numPr>
          <w:ilvl w:val="0"/>
          <w:numId w:val="2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Przygotowanie dokumentacji </w:t>
      </w:r>
      <w:proofErr w:type="spellStart"/>
      <w:r w:rsidRPr="00C47E77">
        <w:rPr>
          <w:rFonts w:ascii="Arial Narrow" w:eastAsia="Times New Roman" w:hAnsi="Arial Narrow" w:cs="Times New Roman"/>
          <w:lang w:eastAsia="ar-SA"/>
        </w:rPr>
        <w:t>formalno</w:t>
      </w:r>
      <w:proofErr w:type="spellEnd"/>
      <w:r w:rsidRPr="00C47E77">
        <w:rPr>
          <w:rFonts w:ascii="Arial Narrow" w:eastAsia="Times New Roman" w:hAnsi="Arial Narrow" w:cs="Times New Roman"/>
          <w:lang w:eastAsia="ar-SA"/>
        </w:rPr>
        <w:t xml:space="preserve"> – prawnej (wypisy, wyrysy, umowy wejścia w teren) związanych </w:t>
      </w:r>
      <w:r w:rsidR="005C5A21">
        <w:rPr>
          <w:rFonts w:ascii="Arial Narrow" w:eastAsia="Times New Roman" w:hAnsi="Arial Narrow" w:cs="Times New Roman"/>
          <w:lang w:eastAsia="ar-SA"/>
        </w:rPr>
        <w:br/>
      </w:r>
      <w:r w:rsidRPr="00C47E77">
        <w:rPr>
          <w:rFonts w:ascii="Arial Narrow" w:eastAsia="Times New Roman" w:hAnsi="Arial Narrow" w:cs="Times New Roman"/>
          <w:lang w:eastAsia="ar-SA"/>
        </w:rPr>
        <w:t>z przygotowaniem inwestycji komunalnych.</w:t>
      </w:r>
    </w:p>
    <w:p w:rsidR="00633835" w:rsidRPr="005C5A21" w:rsidRDefault="00633835" w:rsidP="00776543">
      <w:pPr>
        <w:numPr>
          <w:ilvl w:val="0"/>
          <w:numId w:val="2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Prowadzenie rejestru inwestycji oraz dokumentacji formalno-prawnej związanej z realizacją inwestycji </w:t>
      </w:r>
      <w:r w:rsidRPr="005C5A21">
        <w:rPr>
          <w:rFonts w:ascii="Arial Narrow" w:eastAsia="Times New Roman" w:hAnsi="Arial Narrow" w:cs="Times New Roman"/>
          <w:lang w:eastAsia="ar-SA"/>
        </w:rPr>
        <w:t>gminnych.</w:t>
      </w:r>
    </w:p>
    <w:p w:rsidR="00633835" w:rsidRPr="005C5A21" w:rsidRDefault="00633835" w:rsidP="00776543">
      <w:pPr>
        <w:numPr>
          <w:ilvl w:val="0"/>
          <w:numId w:val="29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5C5A21">
        <w:rPr>
          <w:rFonts w:ascii="Arial Narrow" w:eastAsia="Times New Roman" w:hAnsi="Arial Narrow" w:cs="Times New Roman"/>
          <w:lang w:eastAsia="ar-SA"/>
        </w:rPr>
        <w:lastRenderedPageBreak/>
        <w:t>Wydawanie decyzji zatwierdzających projekt podziału działki.</w:t>
      </w:r>
      <w:r w:rsidR="005C5A21" w:rsidRPr="005C5A21">
        <w:rPr>
          <w:rFonts w:ascii="Arial Narrow" w:eastAsia="Times New Roman" w:hAnsi="Arial Narrow" w:cs="Times New Roman"/>
          <w:lang w:eastAsia="ar-SA"/>
        </w:rPr>
        <w:t>.</w:t>
      </w:r>
    </w:p>
    <w:p w:rsidR="006A2629" w:rsidRDefault="006A2629" w:rsidP="00C665A1">
      <w:pPr>
        <w:suppressAutoHyphens/>
        <w:spacing w:after="0" w:line="360" w:lineRule="auto"/>
        <w:ind w:left="408" w:hanging="360"/>
        <w:contextualSpacing/>
        <w:jc w:val="center"/>
        <w:rPr>
          <w:rFonts w:ascii="Arial Narrow" w:eastAsia="Times New Roman" w:hAnsi="Arial Narrow" w:cs="Times New Roman"/>
          <w:lang w:eastAsia="ar-SA"/>
        </w:rPr>
      </w:pPr>
    </w:p>
    <w:p w:rsidR="00166A53" w:rsidRPr="00C47E77" w:rsidRDefault="00AE4B09" w:rsidP="00C665A1">
      <w:pPr>
        <w:suppressAutoHyphens/>
        <w:spacing w:after="0" w:line="360" w:lineRule="auto"/>
        <w:ind w:left="408" w:hanging="360"/>
        <w:contextualSpacing/>
        <w:jc w:val="center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§ 3</w:t>
      </w:r>
      <w:r w:rsidR="003D615B">
        <w:rPr>
          <w:rFonts w:ascii="Arial Narrow" w:eastAsia="Times New Roman" w:hAnsi="Arial Narrow" w:cs="Times New Roman"/>
          <w:lang w:eastAsia="ar-SA"/>
        </w:rPr>
        <w:t>2</w:t>
      </w:r>
    </w:p>
    <w:p w:rsidR="009606F5" w:rsidRPr="00C47E77" w:rsidRDefault="005C5A21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b/>
        </w:rPr>
        <w:t>Do zadań</w:t>
      </w:r>
      <w:r w:rsidR="009606F5" w:rsidRPr="00C47E77">
        <w:rPr>
          <w:rFonts w:ascii="Arial Narrow" w:eastAsia="Times New Roman" w:hAnsi="Arial Narrow" w:cs="Times New Roman"/>
          <w:b/>
        </w:rPr>
        <w:t xml:space="preserve"> stanowiska ds. gospodarki przestrzennej należy:</w:t>
      </w:r>
    </w:p>
    <w:p w:rsidR="009606F5" w:rsidRPr="00C47E77" w:rsidRDefault="009606F5" w:rsidP="00776543">
      <w:pPr>
        <w:numPr>
          <w:ilvl w:val="0"/>
          <w:numId w:val="31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rejestrów wydanych decyzji o warunkach zabudowy i decyzji o ustaleniu lokalizacji celu publicznego.</w:t>
      </w:r>
    </w:p>
    <w:p w:rsidR="009606F5" w:rsidRPr="00C47E77" w:rsidRDefault="009606F5" w:rsidP="00776543">
      <w:pPr>
        <w:numPr>
          <w:ilvl w:val="0"/>
          <w:numId w:val="31"/>
        </w:numPr>
        <w:suppressAutoHyphens/>
        <w:spacing w:after="0" w:line="360" w:lineRule="auto"/>
        <w:ind w:left="709" w:hanging="425"/>
        <w:contextualSpacing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Przyjmowanie wniosków o wydanie:</w:t>
      </w:r>
    </w:p>
    <w:p w:rsidR="009606F5" w:rsidRPr="00C47E77" w:rsidRDefault="009606F5" w:rsidP="00776543">
      <w:pPr>
        <w:numPr>
          <w:ilvl w:val="0"/>
          <w:numId w:val="120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decyzji o warunkach zabudowy,</w:t>
      </w:r>
    </w:p>
    <w:p w:rsidR="009606F5" w:rsidRPr="00C47E77" w:rsidRDefault="009606F5" w:rsidP="00776543">
      <w:pPr>
        <w:numPr>
          <w:ilvl w:val="0"/>
          <w:numId w:val="120"/>
        </w:numPr>
        <w:suppressAutoHyphens/>
        <w:spacing w:after="0" w:line="360" w:lineRule="auto"/>
        <w:ind w:left="1134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decyzji o ustaleniu lokalizacji celu publicznego </w:t>
      </w:r>
    </w:p>
    <w:p w:rsidR="009606F5" w:rsidRPr="00C47E77" w:rsidRDefault="009606F5" w:rsidP="00776543">
      <w:pPr>
        <w:numPr>
          <w:ilvl w:val="0"/>
          <w:numId w:val="76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postępowania związanego z wydaniem decyzji o warunkach zabudowy i decyzji o ustaleniu lokalizacji celu publicznego na podstawie projektów decyzji opracowanych przez urbanistę.</w:t>
      </w:r>
    </w:p>
    <w:p w:rsidR="009606F5" w:rsidRPr="00C47E77" w:rsidRDefault="009606F5" w:rsidP="00776543">
      <w:pPr>
        <w:numPr>
          <w:ilvl w:val="0"/>
          <w:numId w:val="76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Wydawanie wypisów i wyrysów z MPZP, obowiązujących na terenie gminy Cieszanów, oraz zaświadczeń ze Studium uwarunkowań i kierunków zagospodarowania</w:t>
      </w:r>
      <w:r w:rsidR="005C5A21">
        <w:rPr>
          <w:rFonts w:ascii="Arial Narrow" w:eastAsia="Times New Roman" w:hAnsi="Arial Narrow" w:cs="Times New Roman"/>
          <w:lang w:eastAsia="ar-SA"/>
        </w:rPr>
        <w:t xml:space="preserve"> przestrzennego</w:t>
      </w:r>
      <w:r w:rsidRPr="00C47E77">
        <w:rPr>
          <w:rFonts w:ascii="Arial Narrow" w:eastAsia="Times New Roman" w:hAnsi="Arial Narrow" w:cs="Times New Roman"/>
          <w:lang w:eastAsia="ar-SA"/>
        </w:rPr>
        <w:t>.</w:t>
      </w:r>
    </w:p>
    <w:p w:rsidR="000E6C98" w:rsidRPr="00C47E77" w:rsidRDefault="009606F5" w:rsidP="00776543">
      <w:pPr>
        <w:numPr>
          <w:ilvl w:val="0"/>
          <w:numId w:val="76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Wydawanie postanowień </w:t>
      </w:r>
      <w:r w:rsidR="00B51A3C">
        <w:rPr>
          <w:rFonts w:ascii="Arial Narrow" w:eastAsia="Times New Roman" w:hAnsi="Arial Narrow" w:cs="Times New Roman"/>
          <w:lang w:eastAsia="ar-SA"/>
        </w:rPr>
        <w:t xml:space="preserve">opiniujących </w:t>
      </w:r>
      <w:r w:rsidRPr="00C47E77">
        <w:rPr>
          <w:rFonts w:ascii="Arial Narrow" w:eastAsia="Times New Roman" w:hAnsi="Arial Narrow" w:cs="Times New Roman"/>
          <w:lang w:eastAsia="ar-SA"/>
        </w:rPr>
        <w:t xml:space="preserve">podział nieruchomości w oparciu o obowiązujące MPZP, </w:t>
      </w:r>
      <w:r w:rsidR="00065A2F">
        <w:rPr>
          <w:rFonts w:ascii="Arial Narrow" w:eastAsia="Times New Roman" w:hAnsi="Arial Narrow" w:cs="Times New Roman"/>
          <w:lang w:eastAsia="ar-SA"/>
        </w:rPr>
        <w:br/>
      </w:r>
      <w:r w:rsidRPr="00C47E77">
        <w:rPr>
          <w:rFonts w:ascii="Arial Narrow" w:eastAsia="Times New Roman" w:hAnsi="Arial Narrow" w:cs="Times New Roman"/>
          <w:lang w:eastAsia="ar-SA"/>
        </w:rPr>
        <w:t>a w przypadku ich braku na określonym terenie – decyzji o warunkach zabudowy, których projekt opracowuje urbanista.</w:t>
      </w:r>
    </w:p>
    <w:p w:rsidR="000E6C98" w:rsidRPr="00C47E77" w:rsidRDefault="000E6C98" w:rsidP="00776543">
      <w:pPr>
        <w:numPr>
          <w:ilvl w:val="0"/>
          <w:numId w:val="76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ar-SA"/>
        </w:rPr>
      </w:pPr>
      <w:r w:rsidRPr="00C47E77">
        <w:rPr>
          <w:rFonts w:ascii="Arial Narrow" w:eastAsia="Times New Roman" w:hAnsi="Arial Narrow" w:cs="Times New Roman"/>
          <w:color w:val="000000" w:themeColor="text1"/>
          <w:lang w:eastAsia="ar-SA"/>
        </w:rPr>
        <w:t xml:space="preserve">Przygotowanie wniosków o zgodę na przeznaczenie gruntów rolnych i leśnych na cele nierolnicze </w:t>
      </w:r>
      <w:r w:rsidR="00065A2F">
        <w:rPr>
          <w:rFonts w:ascii="Arial Narrow" w:eastAsia="Times New Roman" w:hAnsi="Arial Narrow" w:cs="Times New Roman"/>
          <w:color w:val="000000" w:themeColor="text1"/>
          <w:lang w:eastAsia="ar-SA"/>
        </w:rPr>
        <w:br/>
      </w:r>
      <w:r w:rsidRPr="00C47E77">
        <w:rPr>
          <w:rFonts w:ascii="Arial Narrow" w:eastAsia="Times New Roman" w:hAnsi="Arial Narrow" w:cs="Times New Roman"/>
          <w:color w:val="000000" w:themeColor="text1"/>
          <w:lang w:eastAsia="ar-SA"/>
        </w:rPr>
        <w:t xml:space="preserve">i nieleśne w zakresie wynikającym z Miejscowych Planów Zagospodarowania Przestrzennego. </w:t>
      </w:r>
    </w:p>
    <w:p w:rsidR="000E6C98" w:rsidRPr="00C47E77" w:rsidRDefault="000E6C98" w:rsidP="00776543">
      <w:pPr>
        <w:numPr>
          <w:ilvl w:val="0"/>
          <w:numId w:val="76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ar-SA"/>
        </w:rPr>
      </w:pPr>
      <w:r w:rsidRPr="00C47E77">
        <w:rPr>
          <w:rFonts w:ascii="Arial Narrow" w:eastAsia="Times New Roman" w:hAnsi="Arial Narrow" w:cs="Times New Roman"/>
          <w:color w:val="000000" w:themeColor="text1"/>
          <w:lang w:eastAsia="ar-SA"/>
        </w:rPr>
        <w:t xml:space="preserve">Sporządzanie projektu programu rolniczego lub leśnego wykorzystania gruntów w zakresie wynikającym z planów zagospodarowania przestrzennego. </w:t>
      </w:r>
    </w:p>
    <w:p w:rsidR="00113037" w:rsidRPr="00C47E77" w:rsidRDefault="009606F5" w:rsidP="00776543">
      <w:pPr>
        <w:numPr>
          <w:ilvl w:val="0"/>
          <w:numId w:val="76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spraw związanych z nadawaniem numerów porządkowych nieruchomościom.</w:t>
      </w:r>
    </w:p>
    <w:p w:rsidR="00113037" w:rsidRPr="00C47E77" w:rsidRDefault="009606F5" w:rsidP="00776543">
      <w:pPr>
        <w:numPr>
          <w:ilvl w:val="0"/>
          <w:numId w:val="76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aplikacji ewidencji miejscowości ulic i adresów.</w:t>
      </w:r>
    </w:p>
    <w:p w:rsidR="00113037" w:rsidRPr="00C47E77" w:rsidRDefault="009606F5" w:rsidP="00776543">
      <w:pPr>
        <w:numPr>
          <w:ilvl w:val="0"/>
          <w:numId w:val="76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Przygotowywanie materiałów wyjściowych dla przeprowadzenia przetargów w zakresie prowadzonych prac planistycznych i realizowanych inwestycji przez gminę Cieszanów.</w:t>
      </w:r>
    </w:p>
    <w:p w:rsidR="00113037" w:rsidRPr="00C47E77" w:rsidRDefault="009606F5" w:rsidP="00776543">
      <w:pPr>
        <w:numPr>
          <w:ilvl w:val="0"/>
          <w:numId w:val="76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Przygotowanie projektów uchwał związanych z przystąpieniem do opracowania </w:t>
      </w:r>
      <w:r w:rsidR="00B51A3C">
        <w:rPr>
          <w:rFonts w:ascii="Arial Narrow" w:eastAsia="Times New Roman" w:hAnsi="Arial Narrow" w:cs="Times New Roman"/>
          <w:lang w:eastAsia="ar-SA"/>
        </w:rPr>
        <w:t>M</w:t>
      </w:r>
      <w:r w:rsidR="00B51A3C" w:rsidRPr="00C47E77">
        <w:rPr>
          <w:rFonts w:ascii="Arial Narrow" w:eastAsia="Times New Roman" w:hAnsi="Arial Narrow" w:cs="Times New Roman"/>
          <w:lang w:eastAsia="ar-SA"/>
        </w:rPr>
        <w:t xml:space="preserve">iejscowych </w:t>
      </w:r>
      <w:r w:rsidR="00B51A3C">
        <w:rPr>
          <w:rFonts w:ascii="Arial Narrow" w:eastAsia="Times New Roman" w:hAnsi="Arial Narrow" w:cs="Times New Roman"/>
          <w:lang w:eastAsia="ar-SA"/>
        </w:rPr>
        <w:t>P</w:t>
      </w:r>
      <w:r w:rsidR="00B51A3C" w:rsidRPr="00C47E77">
        <w:rPr>
          <w:rFonts w:ascii="Arial Narrow" w:eastAsia="Times New Roman" w:hAnsi="Arial Narrow" w:cs="Times New Roman"/>
          <w:lang w:eastAsia="ar-SA"/>
        </w:rPr>
        <w:t xml:space="preserve">lanów </w:t>
      </w:r>
      <w:r w:rsidR="00B51A3C">
        <w:rPr>
          <w:rFonts w:ascii="Arial Narrow" w:eastAsia="Times New Roman" w:hAnsi="Arial Narrow" w:cs="Times New Roman"/>
          <w:lang w:eastAsia="ar-SA"/>
        </w:rPr>
        <w:t>Z</w:t>
      </w:r>
      <w:r w:rsidR="00B51A3C" w:rsidRPr="00C47E77">
        <w:rPr>
          <w:rFonts w:ascii="Arial Narrow" w:eastAsia="Times New Roman" w:hAnsi="Arial Narrow" w:cs="Times New Roman"/>
          <w:lang w:eastAsia="ar-SA"/>
        </w:rPr>
        <w:t xml:space="preserve">agospodarowania </w:t>
      </w:r>
      <w:r w:rsidR="00B51A3C">
        <w:rPr>
          <w:rFonts w:ascii="Arial Narrow" w:eastAsia="Times New Roman" w:hAnsi="Arial Narrow" w:cs="Times New Roman"/>
          <w:lang w:eastAsia="ar-SA"/>
        </w:rPr>
        <w:t>Przestrzennego oraz Studium Uwarunkowań i Kierunków Zagospodarowania Przestrzennego Gminy,</w:t>
      </w:r>
      <w:r w:rsidR="00B51A3C" w:rsidRPr="00C47E77">
        <w:rPr>
          <w:rFonts w:ascii="Arial Narrow" w:eastAsia="Times New Roman" w:hAnsi="Arial Narrow" w:cs="Times New Roman"/>
          <w:lang w:eastAsia="ar-SA"/>
        </w:rPr>
        <w:t xml:space="preserve"> </w:t>
      </w:r>
      <w:r w:rsidRPr="00C47E77">
        <w:rPr>
          <w:rFonts w:ascii="Arial Narrow" w:eastAsia="Times New Roman" w:hAnsi="Arial Narrow" w:cs="Times New Roman"/>
          <w:lang w:eastAsia="ar-SA"/>
        </w:rPr>
        <w:t xml:space="preserve">ich zmianą i oceną aktualności. </w:t>
      </w:r>
    </w:p>
    <w:p w:rsidR="00113037" w:rsidRPr="00C47E77" w:rsidRDefault="009606F5" w:rsidP="00776543">
      <w:pPr>
        <w:numPr>
          <w:ilvl w:val="0"/>
          <w:numId w:val="76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Prowadzenie toku formalno- prawnego przy wykonywaniu prac planistycznych związanych </w:t>
      </w:r>
      <w:r w:rsidR="00065A2F">
        <w:rPr>
          <w:rFonts w:ascii="Arial Narrow" w:eastAsia="Times New Roman" w:hAnsi="Arial Narrow" w:cs="Times New Roman"/>
          <w:lang w:eastAsia="ar-SA"/>
        </w:rPr>
        <w:br/>
      </w:r>
      <w:r w:rsidRPr="00C47E77">
        <w:rPr>
          <w:rFonts w:ascii="Arial Narrow" w:eastAsia="Times New Roman" w:hAnsi="Arial Narrow" w:cs="Times New Roman"/>
          <w:lang w:eastAsia="ar-SA"/>
        </w:rPr>
        <w:t xml:space="preserve">z opracowaniem </w:t>
      </w:r>
      <w:r w:rsidR="00B51A3C">
        <w:rPr>
          <w:rFonts w:ascii="Arial Narrow" w:eastAsia="Times New Roman" w:hAnsi="Arial Narrow" w:cs="Times New Roman"/>
          <w:lang w:eastAsia="ar-SA"/>
        </w:rPr>
        <w:t>M</w:t>
      </w:r>
      <w:r w:rsidRPr="00C47E77">
        <w:rPr>
          <w:rFonts w:ascii="Arial Narrow" w:eastAsia="Times New Roman" w:hAnsi="Arial Narrow" w:cs="Times New Roman"/>
          <w:lang w:eastAsia="ar-SA"/>
        </w:rPr>
        <w:t xml:space="preserve">iejscowych </w:t>
      </w:r>
      <w:r w:rsidR="00B51A3C">
        <w:rPr>
          <w:rFonts w:ascii="Arial Narrow" w:eastAsia="Times New Roman" w:hAnsi="Arial Narrow" w:cs="Times New Roman"/>
          <w:lang w:eastAsia="ar-SA"/>
        </w:rPr>
        <w:t>P</w:t>
      </w:r>
      <w:r w:rsidRPr="00C47E77">
        <w:rPr>
          <w:rFonts w:ascii="Arial Narrow" w:eastAsia="Times New Roman" w:hAnsi="Arial Narrow" w:cs="Times New Roman"/>
          <w:lang w:eastAsia="ar-SA"/>
        </w:rPr>
        <w:t xml:space="preserve">lanów </w:t>
      </w:r>
      <w:r w:rsidR="00B51A3C">
        <w:rPr>
          <w:rFonts w:ascii="Arial Narrow" w:eastAsia="Times New Roman" w:hAnsi="Arial Narrow" w:cs="Times New Roman"/>
          <w:lang w:eastAsia="ar-SA"/>
        </w:rPr>
        <w:t>Z</w:t>
      </w:r>
      <w:r w:rsidRPr="00C47E77">
        <w:rPr>
          <w:rFonts w:ascii="Arial Narrow" w:eastAsia="Times New Roman" w:hAnsi="Arial Narrow" w:cs="Times New Roman"/>
          <w:lang w:eastAsia="ar-SA"/>
        </w:rPr>
        <w:t xml:space="preserve">agospodarowania </w:t>
      </w:r>
      <w:r w:rsidR="00B51A3C">
        <w:rPr>
          <w:rFonts w:ascii="Arial Narrow" w:eastAsia="Times New Roman" w:hAnsi="Arial Narrow" w:cs="Times New Roman"/>
          <w:lang w:eastAsia="ar-SA"/>
        </w:rPr>
        <w:t xml:space="preserve">Przestrzennego oraz Studium Uwarunkowań </w:t>
      </w:r>
      <w:r w:rsidR="00065A2F">
        <w:rPr>
          <w:rFonts w:ascii="Arial Narrow" w:eastAsia="Times New Roman" w:hAnsi="Arial Narrow" w:cs="Times New Roman"/>
          <w:lang w:eastAsia="ar-SA"/>
        </w:rPr>
        <w:br/>
      </w:r>
      <w:r w:rsidR="00B51A3C">
        <w:rPr>
          <w:rFonts w:ascii="Arial Narrow" w:eastAsia="Times New Roman" w:hAnsi="Arial Narrow" w:cs="Times New Roman"/>
          <w:lang w:eastAsia="ar-SA"/>
        </w:rPr>
        <w:t xml:space="preserve">i Kierunków Zagospodarowania Przestrzennego Gminy, </w:t>
      </w:r>
      <w:r w:rsidRPr="00C47E77">
        <w:rPr>
          <w:rFonts w:ascii="Arial Narrow" w:eastAsia="Times New Roman" w:hAnsi="Arial Narrow" w:cs="Times New Roman"/>
          <w:lang w:eastAsia="ar-SA"/>
        </w:rPr>
        <w:t xml:space="preserve">ich zmianą i oceną aktualności. </w:t>
      </w:r>
    </w:p>
    <w:p w:rsidR="00113037" w:rsidRPr="00C47E77" w:rsidRDefault="009606F5" w:rsidP="00776543">
      <w:pPr>
        <w:numPr>
          <w:ilvl w:val="0"/>
          <w:numId w:val="76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Zapewnienie niezbędnych materiałów do prowadzenia prac planistycznych zgodnie z ustaleniami zawartymi w umowach z wykonawcami. </w:t>
      </w:r>
    </w:p>
    <w:p w:rsidR="00113037" w:rsidRPr="00C47E77" w:rsidRDefault="009606F5" w:rsidP="00776543">
      <w:pPr>
        <w:numPr>
          <w:ilvl w:val="0"/>
          <w:numId w:val="76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Prowadzenie spraw związanych z opracowaniami </w:t>
      </w:r>
      <w:proofErr w:type="spellStart"/>
      <w:r w:rsidRPr="00C47E77">
        <w:rPr>
          <w:rFonts w:ascii="Arial Narrow" w:eastAsia="Times New Roman" w:hAnsi="Arial Narrow" w:cs="Times New Roman"/>
          <w:lang w:eastAsia="ar-SA"/>
        </w:rPr>
        <w:t>ekofizjograficznymi</w:t>
      </w:r>
      <w:proofErr w:type="spellEnd"/>
      <w:r w:rsidRPr="00C47E77">
        <w:rPr>
          <w:rFonts w:ascii="Arial Narrow" w:eastAsia="Times New Roman" w:hAnsi="Arial Narrow" w:cs="Times New Roman"/>
          <w:lang w:eastAsia="ar-SA"/>
        </w:rPr>
        <w:t xml:space="preserve"> związan</w:t>
      </w:r>
      <w:r w:rsidR="00B51A3C">
        <w:rPr>
          <w:rFonts w:ascii="Arial Narrow" w:eastAsia="Times New Roman" w:hAnsi="Arial Narrow" w:cs="Times New Roman"/>
          <w:lang w:eastAsia="ar-SA"/>
        </w:rPr>
        <w:t>ymi</w:t>
      </w:r>
      <w:r w:rsidRPr="00C47E77">
        <w:rPr>
          <w:rFonts w:ascii="Arial Narrow" w:eastAsia="Times New Roman" w:hAnsi="Arial Narrow" w:cs="Times New Roman"/>
          <w:lang w:eastAsia="ar-SA"/>
        </w:rPr>
        <w:t xml:space="preserve"> z opracow</w:t>
      </w:r>
      <w:r w:rsidR="00B51A3C">
        <w:rPr>
          <w:rFonts w:ascii="Arial Narrow" w:eastAsia="Times New Roman" w:hAnsi="Arial Narrow" w:cs="Times New Roman"/>
          <w:lang w:eastAsia="ar-SA"/>
        </w:rPr>
        <w:t>ywaniem</w:t>
      </w:r>
      <w:r w:rsidRPr="00C47E77">
        <w:rPr>
          <w:rFonts w:ascii="Arial Narrow" w:eastAsia="Times New Roman" w:hAnsi="Arial Narrow" w:cs="Times New Roman"/>
          <w:lang w:eastAsia="ar-SA"/>
        </w:rPr>
        <w:t xml:space="preserve"> Miejscowych Planów Zagospodarowania Przestrzennego. </w:t>
      </w:r>
    </w:p>
    <w:p w:rsidR="003C561C" w:rsidRPr="00C47E77" w:rsidRDefault="003C561C" w:rsidP="00776543">
      <w:pPr>
        <w:numPr>
          <w:ilvl w:val="0"/>
          <w:numId w:val="76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Prowadzenie rejestrów opracowanych miejscowych planów zagospodarowania przestrzennego.</w:t>
      </w:r>
    </w:p>
    <w:p w:rsidR="003C561C" w:rsidRPr="00C47E77" w:rsidRDefault="009606F5" w:rsidP="00776543">
      <w:pPr>
        <w:numPr>
          <w:ilvl w:val="0"/>
          <w:numId w:val="76"/>
        </w:numPr>
        <w:suppressAutoHyphens/>
        <w:spacing w:after="0" w:line="360" w:lineRule="auto"/>
        <w:ind w:left="709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 xml:space="preserve">Przygotowanie i przekazanie dokumentacji </w:t>
      </w:r>
      <w:proofErr w:type="spellStart"/>
      <w:r w:rsidRPr="00C47E77">
        <w:rPr>
          <w:rFonts w:ascii="Arial Narrow" w:eastAsia="Times New Roman" w:hAnsi="Arial Narrow" w:cs="Times New Roman"/>
          <w:lang w:eastAsia="ar-SA"/>
        </w:rPr>
        <w:t>formalno</w:t>
      </w:r>
      <w:proofErr w:type="spellEnd"/>
      <w:r w:rsidRPr="00C47E77">
        <w:rPr>
          <w:rFonts w:ascii="Arial Narrow" w:eastAsia="Times New Roman" w:hAnsi="Arial Narrow" w:cs="Times New Roman"/>
          <w:lang w:eastAsia="ar-SA"/>
        </w:rPr>
        <w:t xml:space="preserve"> – prawnej do archiwum zakładowego</w:t>
      </w:r>
      <w:r w:rsidR="00113037" w:rsidRPr="00C47E77">
        <w:rPr>
          <w:rFonts w:ascii="Arial Narrow" w:eastAsia="Times New Roman" w:hAnsi="Arial Narrow" w:cs="Times New Roman"/>
          <w:lang w:eastAsia="ar-SA"/>
        </w:rPr>
        <w:t>.</w:t>
      </w:r>
    </w:p>
    <w:p w:rsidR="006A2629" w:rsidRDefault="006A262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</w:p>
    <w:p w:rsidR="00671C3C" w:rsidRDefault="00671C3C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</w:p>
    <w:p w:rsidR="00671C3C" w:rsidRPr="00671C3C" w:rsidRDefault="00671C3C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</w:p>
    <w:p w:rsidR="009606F5" w:rsidRPr="00C47E77" w:rsidRDefault="00AE4B0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671C3C">
        <w:rPr>
          <w:rFonts w:ascii="Arial Narrow" w:eastAsia="Times New Roman" w:hAnsi="Arial Narrow" w:cs="Times New Roman"/>
          <w:b/>
        </w:rPr>
        <w:t>§</w:t>
      </w:r>
      <w:r w:rsidRPr="00C47E77">
        <w:rPr>
          <w:rFonts w:ascii="Arial Narrow" w:eastAsia="Times New Roman" w:hAnsi="Arial Narrow" w:cs="Times New Roman"/>
        </w:rPr>
        <w:t xml:space="preserve"> 3</w:t>
      </w:r>
      <w:r w:rsidR="006A2629">
        <w:rPr>
          <w:rFonts w:ascii="Arial Narrow" w:eastAsia="Times New Roman" w:hAnsi="Arial Narrow" w:cs="Times New Roman"/>
        </w:rPr>
        <w:t>3</w:t>
      </w:r>
    </w:p>
    <w:p w:rsidR="009606F5" w:rsidRPr="00C47E77" w:rsidRDefault="00B51A3C" w:rsidP="00C665A1">
      <w:pPr>
        <w:tabs>
          <w:tab w:val="left" w:pos="284"/>
          <w:tab w:val="left" w:pos="4679"/>
        </w:tabs>
        <w:suppressAutoHyphens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b/>
          <w:lang w:eastAsia="ar-SA"/>
        </w:rPr>
      </w:pPr>
      <w:r>
        <w:rPr>
          <w:rFonts w:ascii="Arial Narrow" w:eastAsia="Times New Roman" w:hAnsi="Arial Narrow" w:cs="Times New Roman"/>
          <w:b/>
          <w:lang w:eastAsia="ar-SA"/>
        </w:rPr>
        <w:t xml:space="preserve">Do zadań </w:t>
      </w:r>
      <w:r w:rsidR="00633835" w:rsidRPr="00C47E77">
        <w:rPr>
          <w:rFonts w:ascii="Arial Narrow" w:eastAsia="Times New Roman" w:hAnsi="Arial Narrow" w:cs="Times New Roman"/>
          <w:b/>
          <w:lang w:eastAsia="ar-SA"/>
        </w:rPr>
        <w:t xml:space="preserve">stanowiska ds. </w:t>
      </w:r>
      <w:r w:rsidR="009606F5" w:rsidRPr="00C47E77">
        <w:rPr>
          <w:rFonts w:ascii="Arial Narrow" w:eastAsia="Times New Roman" w:hAnsi="Arial Narrow" w:cs="Times New Roman"/>
          <w:b/>
          <w:lang w:eastAsia="ar-SA"/>
        </w:rPr>
        <w:t>energetyki należy:</w:t>
      </w:r>
    </w:p>
    <w:p w:rsidR="00633835" w:rsidRPr="00C47E77" w:rsidRDefault="00633835" w:rsidP="00776543">
      <w:pPr>
        <w:pStyle w:val="Bezodstpw"/>
        <w:numPr>
          <w:ilvl w:val="3"/>
          <w:numId w:val="95"/>
        </w:numPr>
        <w:spacing w:after="0" w:line="360" w:lineRule="auto"/>
        <w:ind w:left="284" w:hanging="284"/>
        <w:rPr>
          <w:rFonts w:ascii="Arial Narrow" w:hAnsi="Arial Narrow"/>
          <w:b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>W zakresie energetyki:</w:t>
      </w:r>
    </w:p>
    <w:p w:rsidR="009606F5" w:rsidRPr="00C47E77" w:rsidRDefault="009606F5" w:rsidP="00776543">
      <w:pPr>
        <w:pStyle w:val="Bezodstpw"/>
        <w:numPr>
          <w:ilvl w:val="2"/>
          <w:numId w:val="96"/>
        </w:numPr>
        <w:spacing w:after="0" w:line="360" w:lineRule="auto"/>
        <w:ind w:left="709" w:hanging="425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Prowadzenie ewidencji lamp oświetlenia ulicznego i mocy na terenie gminy.</w:t>
      </w:r>
    </w:p>
    <w:p w:rsidR="009606F5" w:rsidRPr="00C47E77" w:rsidRDefault="009606F5" w:rsidP="00776543">
      <w:pPr>
        <w:numPr>
          <w:ilvl w:val="2"/>
          <w:numId w:val="9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Rozliczanie wszystkich faktur za gaz i energię elektryczną, oraz prowadzenie rejestrów</w:t>
      </w:r>
      <w:r w:rsidR="00065A2F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>w tym zakresie.</w:t>
      </w:r>
    </w:p>
    <w:p w:rsidR="009606F5" w:rsidRPr="00C47E77" w:rsidRDefault="009606F5" w:rsidP="00776543">
      <w:pPr>
        <w:numPr>
          <w:ilvl w:val="2"/>
          <w:numId w:val="9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Współudział w przygotowywaniu wniosków o dofinansowanie z funduszy pomocowych, zależnie od potrzeb.</w:t>
      </w:r>
    </w:p>
    <w:p w:rsidR="009606F5" w:rsidRPr="00C47E77" w:rsidRDefault="009606F5" w:rsidP="00776543">
      <w:pPr>
        <w:numPr>
          <w:ilvl w:val="2"/>
          <w:numId w:val="9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ewidencji zgłoszeń uszkodzeń sieci NN i oświetlenia ulicznego, zgłaszanie do Posterunku Energetycznego w Lubaczowie.</w:t>
      </w:r>
    </w:p>
    <w:p w:rsidR="009606F5" w:rsidRPr="00C47E77" w:rsidRDefault="009606F5" w:rsidP="00776543">
      <w:pPr>
        <w:numPr>
          <w:ilvl w:val="2"/>
          <w:numId w:val="9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siecią energetyczną i organizowanie usług energetycznych na terenie gminy.</w:t>
      </w:r>
    </w:p>
    <w:p w:rsidR="009606F5" w:rsidRPr="00C47E77" w:rsidRDefault="009606F5" w:rsidP="00776543">
      <w:pPr>
        <w:numPr>
          <w:ilvl w:val="2"/>
          <w:numId w:val="9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 związanych funkcjonowaniem kotłowni gazowych oraz sieci gazowej.</w:t>
      </w:r>
    </w:p>
    <w:p w:rsidR="009606F5" w:rsidRPr="00C47E77" w:rsidRDefault="009606F5" w:rsidP="00776543">
      <w:pPr>
        <w:numPr>
          <w:ilvl w:val="2"/>
          <w:numId w:val="9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danych do sprawozdań w zakresie energetyki.</w:t>
      </w:r>
    </w:p>
    <w:p w:rsidR="009606F5" w:rsidRPr="00C47E77" w:rsidRDefault="009606F5" w:rsidP="00776543">
      <w:pPr>
        <w:numPr>
          <w:ilvl w:val="2"/>
          <w:numId w:val="96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Wnioskowanie o likwidację, przyjęcie lub przekazanie środków trwałych oraz współpraca z Referatem Finansowym w wystawianiu OT, LT i PT</w:t>
      </w:r>
    </w:p>
    <w:p w:rsidR="009606F5" w:rsidRPr="00B51C4B" w:rsidRDefault="009606F5" w:rsidP="00776543">
      <w:pPr>
        <w:pStyle w:val="Akapitzlist"/>
        <w:numPr>
          <w:ilvl w:val="3"/>
          <w:numId w:val="95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B51C4B">
        <w:rPr>
          <w:rFonts w:ascii="Arial Narrow" w:hAnsi="Arial Narrow"/>
          <w:b/>
          <w:sz w:val="22"/>
          <w:szCs w:val="22"/>
        </w:rPr>
        <w:t>W zakresie administrowania kotłowni</w:t>
      </w:r>
      <w:r w:rsidR="00B51C4B" w:rsidRPr="00B51C4B">
        <w:rPr>
          <w:rFonts w:ascii="Arial Narrow" w:hAnsi="Arial Narrow"/>
          <w:b/>
          <w:sz w:val="22"/>
          <w:szCs w:val="22"/>
        </w:rPr>
        <w:t>ami</w:t>
      </w:r>
      <w:r w:rsidRPr="00B51C4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B51C4B">
        <w:rPr>
          <w:rFonts w:ascii="Arial Narrow" w:hAnsi="Arial Narrow"/>
          <w:b/>
          <w:sz w:val="22"/>
          <w:szCs w:val="22"/>
        </w:rPr>
        <w:t>komunalno</w:t>
      </w:r>
      <w:proofErr w:type="spellEnd"/>
      <w:r w:rsidRPr="00B51C4B">
        <w:rPr>
          <w:rFonts w:ascii="Arial Narrow" w:hAnsi="Arial Narrow"/>
          <w:b/>
          <w:sz w:val="22"/>
          <w:szCs w:val="22"/>
        </w:rPr>
        <w:t xml:space="preserve"> – gazowy</w:t>
      </w:r>
      <w:r w:rsidR="00B51C4B" w:rsidRPr="00B51C4B">
        <w:rPr>
          <w:rFonts w:ascii="Arial Narrow" w:hAnsi="Arial Narrow"/>
          <w:b/>
          <w:sz w:val="22"/>
          <w:szCs w:val="22"/>
        </w:rPr>
        <w:t>mi</w:t>
      </w:r>
      <w:r w:rsidRPr="00B51C4B">
        <w:rPr>
          <w:rFonts w:ascii="Arial Narrow" w:hAnsi="Arial Narrow"/>
          <w:b/>
          <w:sz w:val="22"/>
          <w:szCs w:val="22"/>
        </w:rPr>
        <w:t xml:space="preserve">: </w:t>
      </w:r>
    </w:p>
    <w:p w:rsidR="009606F5" w:rsidRPr="00C47E77" w:rsidRDefault="009606F5" w:rsidP="00776543">
      <w:pPr>
        <w:numPr>
          <w:ilvl w:val="0"/>
          <w:numId w:val="9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Sporządzanie i zawieranie umów o dostarczanie energii cieplnej z kotłowni komunalno-gazowych dla odbiorców korzystających z ciepła wytwarzanego przez te kotłownie. </w:t>
      </w:r>
    </w:p>
    <w:p w:rsidR="009606F5" w:rsidRPr="00C47E77" w:rsidRDefault="009606F5" w:rsidP="00776543">
      <w:pPr>
        <w:numPr>
          <w:ilvl w:val="0"/>
          <w:numId w:val="9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Sporządzenie rocznych kalkulacji na wyliczenie kosztów wytwarzanie energii cieplnej dostarczanej do instytucji i mieszkań komunalnych z kotłowni komunalnych – gazowych</w:t>
      </w:r>
    </w:p>
    <w:p w:rsidR="009606F5" w:rsidRPr="00C47E77" w:rsidRDefault="009606F5" w:rsidP="00776543">
      <w:pPr>
        <w:numPr>
          <w:ilvl w:val="0"/>
          <w:numId w:val="9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aneksów zmieniających stawki opłat za dostarczanie energii cieplnej</w:t>
      </w:r>
    </w:p>
    <w:p w:rsidR="00775A39" w:rsidRPr="00C47E77" w:rsidRDefault="009606F5" w:rsidP="00776543">
      <w:pPr>
        <w:numPr>
          <w:ilvl w:val="0"/>
          <w:numId w:val="9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Comiesięczne pobieranie opłat za dostarczoną energię cieplną</w:t>
      </w:r>
    </w:p>
    <w:p w:rsidR="00775A39" w:rsidRPr="00C47E77" w:rsidRDefault="009606F5" w:rsidP="00776543">
      <w:pPr>
        <w:numPr>
          <w:ilvl w:val="0"/>
          <w:numId w:val="9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Podejmowanie czynności zmierzających do wszczęcia egzekucji – wystosowanie upomnień </w:t>
      </w:r>
    </w:p>
    <w:p w:rsidR="00775A39" w:rsidRPr="00C47E77" w:rsidRDefault="009606F5" w:rsidP="00776543">
      <w:pPr>
        <w:numPr>
          <w:ilvl w:val="0"/>
          <w:numId w:val="9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Sporządzanie danych do sprawozdań </w:t>
      </w:r>
    </w:p>
    <w:p w:rsidR="00775A39" w:rsidRPr="00C47E77" w:rsidRDefault="009606F5" w:rsidP="00776543">
      <w:pPr>
        <w:numPr>
          <w:ilvl w:val="0"/>
          <w:numId w:val="9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Uzgadnianie z ewidencją księgową wpływów za pobieranie opłaty za dostarczoną energię cieplną </w:t>
      </w:r>
    </w:p>
    <w:p w:rsidR="00775A39" w:rsidRPr="00C47E77" w:rsidRDefault="009606F5" w:rsidP="00776543">
      <w:pPr>
        <w:numPr>
          <w:ilvl w:val="0"/>
          <w:numId w:val="97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Wnioskowanie o likwidację przyjęcie lub przekazanie środków trwałych oraz współpraca z Referatem Finansowym w wystawianiu OT, LT i PT</w:t>
      </w:r>
    </w:p>
    <w:p w:rsidR="009606F5" w:rsidRPr="00C47E77" w:rsidRDefault="009606F5" w:rsidP="00C665A1">
      <w:pPr>
        <w:suppressAutoHyphens/>
        <w:spacing w:after="0" w:line="360" w:lineRule="auto"/>
        <w:ind w:left="357"/>
        <w:jc w:val="both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ind w:left="357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</w:t>
      </w:r>
      <w:r w:rsidR="00166A53" w:rsidRPr="00C47E77">
        <w:rPr>
          <w:rFonts w:ascii="Arial Narrow" w:eastAsia="Times New Roman" w:hAnsi="Arial Narrow" w:cs="Times New Roman"/>
        </w:rPr>
        <w:t xml:space="preserve"> </w:t>
      </w:r>
      <w:r w:rsidR="00AE4B09" w:rsidRPr="00C47E77">
        <w:rPr>
          <w:rFonts w:ascii="Arial Narrow" w:eastAsia="Times New Roman" w:hAnsi="Arial Narrow" w:cs="Times New Roman"/>
        </w:rPr>
        <w:t>3</w:t>
      </w:r>
      <w:r w:rsidR="006A2629">
        <w:rPr>
          <w:rFonts w:ascii="Arial Narrow" w:eastAsia="Times New Roman" w:hAnsi="Arial Narrow" w:cs="Times New Roman"/>
        </w:rPr>
        <w:t>4</w:t>
      </w:r>
    </w:p>
    <w:p w:rsidR="00E46EFF" w:rsidRPr="00C47E77" w:rsidRDefault="00B51C4B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Do zadań </w:t>
      </w:r>
      <w:r w:rsidR="00E46EFF" w:rsidRPr="00C47E77">
        <w:rPr>
          <w:rFonts w:ascii="Arial Narrow" w:eastAsia="Times New Roman" w:hAnsi="Arial Narrow" w:cs="Times New Roman"/>
          <w:b/>
        </w:rPr>
        <w:t xml:space="preserve">stanowiska ds. </w:t>
      </w:r>
      <w:r w:rsidR="00E46EFF" w:rsidRPr="00C47E77">
        <w:rPr>
          <w:rFonts w:ascii="Arial Narrow" w:hAnsi="Arial Narrow" w:cs="Times New Roman"/>
          <w:b/>
        </w:rPr>
        <w:t>administrowania i zarządzania gminnym zasobem mieszkaniowym</w:t>
      </w:r>
      <w:r>
        <w:rPr>
          <w:rFonts w:ascii="Arial Narrow" w:hAnsi="Arial Narrow" w:cs="Times New Roman"/>
          <w:b/>
        </w:rPr>
        <w:t xml:space="preserve"> należy:</w:t>
      </w:r>
    </w:p>
    <w:p w:rsidR="009606F5" w:rsidRPr="00C47E77" w:rsidRDefault="00E46EFF" w:rsidP="00776543">
      <w:pPr>
        <w:pStyle w:val="Akapitzlist"/>
        <w:numPr>
          <w:ilvl w:val="3"/>
          <w:numId w:val="32"/>
        </w:num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b/>
          <w:sz w:val="22"/>
          <w:szCs w:val="22"/>
        </w:rPr>
        <w:t xml:space="preserve">W zakresie </w:t>
      </w:r>
      <w:r w:rsidR="009606F5" w:rsidRPr="00C47E77">
        <w:rPr>
          <w:rFonts w:ascii="Arial Narrow" w:hAnsi="Arial Narrow"/>
          <w:b/>
          <w:sz w:val="22"/>
          <w:szCs w:val="22"/>
        </w:rPr>
        <w:t>administrowania zasobami mieszkaniowymi, komunalnymi i socjalnymi:</w:t>
      </w:r>
    </w:p>
    <w:p w:rsidR="009606F5" w:rsidRPr="00C47E77" w:rsidRDefault="009606F5" w:rsidP="00776543">
      <w:pPr>
        <w:numPr>
          <w:ilvl w:val="0"/>
          <w:numId w:val="8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Utrzymanie bieżące obiektów mieszkalnych i socjalnych</w:t>
      </w:r>
    </w:p>
    <w:p w:rsidR="009606F5" w:rsidRPr="00C47E77" w:rsidRDefault="009606F5" w:rsidP="00776543">
      <w:pPr>
        <w:numPr>
          <w:ilvl w:val="0"/>
          <w:numId w:val="8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Naliczanie należności za czynsze mieszkaniowe i użytkowe oraz prowadzenie bieżącej ewidencji wpłat </w:t>
      </w:r>
    </w:p>
    <w:p w:rsidR="009606F5" w:rsidRPr="00C47E77" w:rsidRDefault="009606F5" w:rsidP="00776543">
      <w:pPr>
        <w:numPr>
          <w:ilvl w:val="0"/>
          <w:numId w:val="8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Kontrola przestrzegania przez podatników terminów płatności, oraz podejmowanie czynności zmierzających do egzekwowania zaległości </w:t>
      </w:r>
    </w:p>
    <w:p w:rsidR="009606F5" w:rsidRPr="00C47E77" w:rsidRDefault="009606F5" w:rsidP="00776543">
      <w:pPr>
        <w:numPr>
          <w:ilvl w:val="0"/>
          <w:numId w:val="8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 xml:space="preserve">Wydawanie decyzji w sprawie umorzeń i </w:t>
      </w:r>
      <w:proofErr w:type="spellStart"/>
      <w:r w:rsidRPr="00C47E77">
        <w:rPr>
          <w:rFonts w:ascii="Arial Narrow" w:eastAsia="Times New Roman" w:hAnsi="Arial Narrow" w:cs="Times New Roman"/>
        </w:rPr>
        <w:t>odroczeń</w:t>
      </w:r>
      <w:proofErr w:type="spellEnd"/>
      <w:r w:rsidRPr="00C47E77">
        <w:rPr>
          <w:rFonts w:ascii="Arial Narrow" w:eastAsia="Times New Roman" w:hAnsi="Arial Narrow" w:cs="Times New Roman"/>
        </w:rPr>
        <w:t xml:space="preserve"> zaniechania poboru, rozłożenia na raty oraz określających zaległości ww. należności </w:t>
      </w:r>
    </w:p>
    <w:p w:rsidR="009606F5" w:rsidRPr="00C47E77" w:rsidRDefault="009606F5" w:rsidP="00776543">
      <w:pPr>
        <w:numPr>
          <w:ilvl w:val="0"/>
          <w:numId w:val="8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Wydawanie faktur </w:t>
      </w:r>
    </w:p>
    <w:p w:rsidR="009606F5" w:rsidRPr="00C47E77" w:rsidRDefault="009606F5" w:rsidP="00776543">
      <w:pPr>
        <w:numPr>
          <w:ilvl w:val="0"/>
          <w:numId w:val="8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Prowadzenie rejestru faktur przychodzących i wychodzących </w:t>
      </w:r>
    </w:p>
    <w:p w:rsidR="009606F5" w:rsidRPr="00C47E77" w:rsidRDefault="009606F5" w:rsidP="00776543">
      <w:pPr>
        <w:numPr>
          <w:ilvl w:val="0"/>
          <w:numId w:val="8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Prowadzenie sprawozdawczości w zakresie swoich obowiązków </w:t>
      </w:r>
    </w:p>
    <w:p w:rsidR="009606F5" w:rsidRPr="00C47E77" w:rsidRDefault="009606F5" w:rsidP="00776543">
      <w:pPr>
        <w:numPr>
          <w:ilvl w:val="0"/>
          <w:numId w:val="8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Wnioskowanie o likwidację, przyjęcie lub przekazanie środków trwałych oraz współpraca z Referatem Finansowym w wystawianiu OT, LT i PT</w:t>
      </w:r>
    </w:p>
    <w:p w:rsidR="009606F5" w:rsidRPr="00C47E77" w:rsidRDefault="009606F5" w:rsidP="00776543">
      <w:pPr>
        <w:numPr>
          <w:ilvl w:val="0"/>
          <w:numId w:val="89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Sporządzanie deklaracji podatkowych dotyczących nieruchomości i środków transportowych będących własności gminy </w:t>
      </w:r>
    </w:p>
    <w:p w:rsidR="00E46EFF" w:rsidRPr="009C5E82" w:rsidRDefault="00E46EFF" w:rsidP="00776543">
      <w:pPr>
        <w:pStyle w:val="Akapitzlist"/>
        <w:numPr>
          <w:ilvl w:val="3"/>
          <w:numId w:val="17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9C5E82">
        <w:rPr>
          <w:rFonts w:ascii="Arial Narrow" w:hAnsi="Arial Narrow"/>
          <w:b/>
          <w:sz w:val="22"/>
          <w:szCs w:val="22"/>
        </w:rPr>
        <w:t>W zakresie ochrony zabytków</w:t>
      </w:r>
      <w:r w:rsidR="006300FC">
        <w:rPr>
          <w:rFonts w:ascii="Arial Narrow" w:hAnsi="Arial Narrow"/>
          <w:b/>
          <w:sz w:val="22"/>
          <w:szCs w:val="22"/>
        </w:rPr>
        <w:t xml:space="preserve"> i cmentarnictwa wojennego</w:t>
      </w:r>
      <w:r w:rsidRPr="009C5E82">
        <w:rPr>
          <w:rFonts w:ascii="Arial Narrow" w:hAnsi="Arial Narrow"/>
          <w:b/>
          <w:sz w:val="22"/>
          <w:szCs w:val="22"/>
        </w:rPr>
        <w:t>:</w:t>
      </w:r>
    </w:p>
    <w:p w:rsidR="00E46EFF" w:rsidRPr="00C47E77" w:rsidRDefault="00E46EFF" w:rsidP="00776543">
      <w:pPr>
        <w:pStyle w:val="Akapitzlist"/>
        <w:numPr>
          <w:ilvl w:val="0"/>
          <w:numId w:val="90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Prowadzenie </w:t>
      </w:r>
      <w:r w:rsidR="009C5E82">
        <w:rPr>
          <w:rFonts w:ascii="Arial Narrow" w:hAnsi="Arial Narrow"/>
          <w:sz w:val="22"/>
          <w:szCs w:val="22"/>
        </w:rPr>
        <w:t xml:space="preserve">gminnego </w:t>
      </w:r>
      <w:r w:rsidRPr="00C47E77">
        <w:rPr>
          <w:rFonts w:ascii="Arial Narrow" w:hAnsi="Arial Narrow"/>
          <w:sz w:val="22"/>
          <w:szCs w:val="22"/>
        </w:rPr>
        <w:t>rejestru zabytków.</w:t>
      </w:r>
    </w:p>
    <w:p w:rsidR="00E46EFF" w:rsidRPr="00C47E77" w:rsidRDefault="00E46EFF" w:rsidP="00776543">
      <w:pPr>
        <w:pStyle w:val="Akapitzlist"/>
        <w:numPr>
          <w:ilvl w:val="0"/>
          <w:numId w:val="90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Sporządzanie wniosków o dotacje z krajowych i zagranicznych funduszy pomocowych i celowych.</w:t>
      </w:r>
    </w:p>
    <w:p w:rsidR="00E46EFF" w:rsidRPr="00C47E77" w:rsidRDefault="00E46EFF" w:rsidP="00776543">
      <w:pPr>
        <w:pStyle w:val="Akapitzlist"/>
        <w:numPr>
          <w:ilvl w:val="0"/>
          <w:numId w:val="90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Zgłaszanie wojewódzkiemu konserwatorowi zabytków przedmiotów zasługujących na wciągnięcie do rejestru zabytków.</w:t>
      </w:r>
    </w:p>
    <w:p w:rsidR="00E46EFF" w:rsidRPr="00C47E77" w:rsidRDefault="00E46EFF" w:rsidP="00776543">
      <w:pPr>
        <w:pStyle w:val="Akapitzlist"/>
        <w:numPr>
          <w:ilvl w:val="0"/>
          <w:numId w:val="90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Składanie wniosków o wpis do rejestru zabytków dóbr kultury nieruchomych oraz kolekcji.</w:t>
      </w:r>
    </w:p>
    <w:p w:rsidR="00E46EFF" w:rsidRPr="00C47E77" w:rsidRDefault="00E46EFF" w:rsidP="00776543">
      <w:pPr>
        <w:pStyle w:val="Akapitzlist"/>
        <w:numPr>
          <w:ilvl w:val="0"/>
          <w:numId w:val="90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Przyjmowanie zamówień o znalezieniu przedmiotu archeologicznego lub o odkryciu wykopaliska </w:t>
      </w:r>
      <w:r w:rsidR="009C5E82">
        <w:rPr>
          <w:rFonts w:ascii="Arial Narrow" w:hAnsi="Arial Narrow"/>
          <w:sz w:val="22"/>
          <w:szCs w:val="22"/>
        </w:rPr>
        <w:br/>
      </w:r>
      <w:r w:rsidRPr="00C47E77">
        <w:rPr>
          <w:rFonts w:ascii="Arial Narrow" w:hAnsi="Arial Narrow"/>
          <w:sz w:val="22"/>
          <w:szCs w:val="22"/>
        </w:rPr>
        <w:t>i współpraca w tym zakresie z konserwatorem zabytków.</w:t>
      </w:r>
    </w:p>
    <w:p w:rsidR="00E46EFF" w:rsidRDefault="00E46EFF" w:rsidP="00776543">
      <w:pPr>
        <w:pStyle w:val="Akapitzlist"/>
        <w:numPr>
          <w:ilvl w:val="0"/>
          <w:numId w:val="90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Współdziałanie w porozumieniu z wojewódzkim konserwatorem zabytków w zakresie użytkowania obiektu zabytkowego zgodnie z zasadami opieki nad zabytkami i w sposób odpowiadający jego wartości zabytkowej.</w:t>
      </w:r>
    </w:p>
    <w:p w:rsidR="00EB6919" w:rsidRPr="00C47E77" w:rsidRDefault="00EB6919" w:rsidP="00776543">
      <w:pPr>
        <w:pStyle w:val="Akapitzlist"/>
        <w:numPr>
          <w:ilvl w:val="0"/>
          <w:numId w:val="90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Prowadzenie spraw związanych z Gminnym Programem Opieki nad Zabytkami,</w:t>
      </w:r>
    </w:p>
    <w:p w:rsidR="00E46EFF" w:rsidRPr="008E7B79" w:rsidRDefault="00E46EFF" w:rsidP="00776543">
      <w:pPr>
        <w:pStyle w:val="Akapitzlist"/>
        <w:numPr>
          <w:ilvl w:val="0"/>
          <w:numId w:val="90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</w:rPr>
      </w:pPr>
      <w:r w:rsidRPr="008E7B79">
        <w:rPr>
          <w:rFonts w:ascii="Arial Narrow" w:hAnsi="Arial Narrow"/>
          <w:sz w:val="22"/>
          <w:szCs w:val="22"/>
        </w:rPr>
        <w:t xml:space="preserve">Nadzór nad </w:t>
      </w:r>
      <w:proofErr w:type="spellStart"/>
      <w:r w:rsidRPr="008E7B79">
        <w:rPr>
          <w:rFonts w:ascii="Arial Narrow" w:hAnsi="Arial Narrow"/>
          <w:sz w:val="22"/>
          <w:szCs w:val="22"/>
        </w:rPr>
        <w:t>grobownictwem</w:t>
      </w:r>
      <w:proofErr w:type="spellEnd"/>
      <w:r w:rsidRPr="008E7B79">
        <w:rPr>
          <w:rFonts w:ascii="Arial Narrow" w:hAnsi="Arial Narrow"/>
          <w:sz w:val="22"/>
          <w:szCs w:val="22"/>
        </w:rPr>
        <w:t xml:space="preserve"> wojennym, miejscami pamięci narodowej i cmentarzami </w:t>
      </w:r>
      <w:r w:rsidR="00EB6919" w:rsidRPr="008E7B79">
        <w:rPr>
          <w:rFonts w:ascii="Arial Narrow" w:hAnsi="Arial Narrow"/>
          <w:sz w:val="22"/>
          <w:szCs w:val="22"/>
        </w:rPr>
        <w:t xml:space="preserve">wojennymi </w:t>
      </w:r>
      <w:r w:rsidRPr="008E7B79">
        <w:rPr>
          <w:rFonts w:ascii="Arial Narrow" w:hAnsi="Arial Narrow"/>
          <w:sz w:val="22"/>
          <w:szCs w:val="22"/>
        </w:rPr>
        <w:t>znajdującymi się na terenie gminy.</w:t>
      </w:r>
    </w:p>
    <w:p w:rsidR="002B2B74" w:rsidRPr="006A2629" w:rsidRDefault="002B2B74" w:rsidP="00C665A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hAnsi="Arial Narrow"/>
          <w:b/>
        </w:rPr>
      </w:pPr>
      <w:r w:rsidRPr="006A2629">
        <w:rPr>
          <w:rFonts w:ascii="Arial Narrow" w:hAnsi="Arial Narrow"/>
          <w:b/>
        </w:rPr>
        <w:t xml:space="preserve">3. </w:t>
      </w:r>
      <w:r w:rsidRPr="006A2629">
        <w:rPr>
          <w:rFonts w:ascii="Arial Narrow" w:hAnsi="Arial Narrow"/>
          <w:b/>
        </w:rPr>
        <w:tab/>
        <w:t>W zakresie ochrony przyrody:</w:t>
      </w:r>
    </w:p>
    <w:p w:rsidR="008E7B79" w:rsidRPr="006A2629" w:rsidRDefault="008E7B79" w:rsidP="00776543">
      <w:pPr>
        <w:pStyle w:val="Akapitzlist"/>
        <w:numPr>
          <w:ilvl w:val="0"/>
          <w:numId w:val="125"/>
        </w:numPr>
        <w:tabs>
          <w:tab w:val="left" w:pos="70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A2629">
        <w:rPr>
          <w:rFonts w:ascii="Arial Narrow" w:hAnsi="Arial Narrow" w:cs="Arial"/>
          <w:sz w:val="22"/>
          <w:szCs w:val="22"/>
        </w:rPr>
        <w:t>Prowadzenie ewidencji pomników przyrody,</w:t>
      </w:r>
    </w:p>
    <w:p w:rsidR="008E7B79" w:rsidRPr="006A2629" w:rsidRDefault="008E7B79" w:rsidP="00776543">
      <w:pPr>
        <w:pStyle w:val="Akapitzlist"/>
        <w:numPr>
          <w:ilvl w:val="0"/>
          <w:numId w:val="125"/>
        </w:numPr>
        <w:tabs>
          <w:tab w:val="left" w:pos="70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A2629">
        <w:rPr>
          <w:rFonts w:ascii="Arial Narrow" w:hAnsi="Arial Narrow" w:cs="Arial"/>
          <w:sz w:val="22"/>
          <w:szCs w:val="22"/>
        </w:rPr>
        <w:tab/>
        <w:t>Przygotowanie projektów uchwał w sprawie ustanowienia pomnika przyrody, stanowiska dokumentacyjnego, użytku ekologicznego lub zespołu przyrodniczo-krajobrazowego,</w:t>
      </w:r>
    </w:p>
    <w:p w:rsidR="008E7B79" w:rsidRPr="006A2629" w:rsidRDefault="008E7B79" w:rsidP="00776543">
      <w:pPr>
        <w:pStyle w:val="Akapitzlist"/>
        <w:numPr>
          <w:ilvl w:val="0"/>
          <w:numId w:val="125"/>
        </w:numPr>
        <w:tabs>
          <w:tab w:val="left" w:pos="70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A2629">
        <w:rPr>
          <w:rFonts w:ascii="Arial Narrow" w:hAnsi="Arial Narrow" w:cs="Arial"/>
          <w:sz w:val="22"/>
          <w:szCs w:val="22"/>
        </w:rPr>
        <w:tab/>
        <w:t>Przygotowanie projektów uchwał w sprawie zniesienia  formy ochrony przyrody,</w:t>
      </w:r>
    </w:p>
    <w:p w:rsidR="002B2B74" w:rsidRPr="00C47E77" w:rsidRDefault="002B2B74" w:rsidP="00C665A1">
      <w:pPr>
        <w:pStyle w:val="Akapitzlis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9606F5" w:rsidRPr="00C47E77" w:rsidRDefault="00AE4B0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3</w:t>
      </w:r>
      <w:r w:rsidR="006A2629">
        <w:rPr>
          <w:rFonts w:ascii="Arial Narrow" w:eastAsia="Times New Roman" w:hAnsi="Arial Narrow" w:cs="Times New Roman"/>
        </w:rPr>
        <w:t>5</w:t>
      </w:r>
    </w:p>
    <w:p w:rsidR="009606F5" w:rsidRPr="00C47E77" w:rsidRDefault="009C5E82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</w:rPr>
        <w:t xml:space="preserve">Do zadań </w:t>
      </w:r>
      <w:r w:rsidR="000957CE" w:rsidRPr="00C47E77">
        <w:rPr>
          <w:rFonts w:ascii="Arial Narrow" w:eastAsia="Times New Roman" w:hAnsi="Arial Narrow" w:cs="Times New Roman"/>
          <w:b/>
        </w:rPr>
        <w:t xml:space="preserve">stanowiska ds. </w:t>
      </w:r>
      <w:r w:rsidR="009606F5" w:rsidRPr="00C47E77">
        <w:rPr>
          <w:rFonts w:ascii="Arial Narrow" w:eastAsia="Times New Roman" w:hAnsi="Arial Narrow" w:cs="Times New Roman"/>
          <w:b/>
          <w:bCs/>
        </w:rPr>
        <w:t xml:space="preserve">ochrony środowiska należy: </w:t>
      </w:r>
    </w:p>
    <w:p w:rsidR="008A67A5" w:rsidRPr="00C47E77" w:rsidRDefault="009C5E82" w:rsidP="00776543">
      <w:pPr>
        <w:pStyle w:val="Akapitzlist"/>
        <w:numPr>
          <w:ilvl w:val="3"/>
          <w:numId w:val="33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zakresie ochrony </w:t>
      </w:r>
      <w:r w:rsidR="008A67A5" w:rsidRPr="00C47E77">
        <w:rPr>
          <w:rFonts w:ascii="Arial Narrow" w:hAnsi="Arial Narrow"/>
          <w:b/>
          <w:sz w:val="22"/>
          <w:szCs w:val="22"/>
        </w:rPr>
        <w:t>środowiska:</w:t>
      </w:r>
    </w:p>
    <w:p w:rsidR="009606F5" w:rsidRPr="00C47E77" w:rsidRDefault="009606F5" w:rsidP="00776543">
      <w:pPr>
        <w:numPr>
          <w:ilvl w:val="0"/>
          <w:numId w:val="10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Przygotowywanie postanowień i decyzji z zakresu gospodarki odpadami.</w:t>
      </w:r>
    </w:p>
    <w:p w:rsidR="009606F5" w:rsidRPr="00C47E77" w:rsidRDefault="009606F5" w:rsidP="00776543">
      <w:pPr>
        <w:numPr>
          <w:ilvl w:val="0"/>
          <w:numId w:val="10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Naliczanie opłat za gospodarcze korzystanie ze środowiska.</w:t>
      </w:r>
    </w:p>
    <w:p w:rsidR="009606F5" w:rsidRPr="00C47E77" w:rsidRDefault="009606F5" w:rsidP="00776543">
      <w:pPr>
        <w:numPr>
          <w:ilvl w:val="0"/>
          <w:numId w:val="10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likwidacją wysypisk śmieci.</w:t>
      </w:r>
    </w:p>
    <w:p w:rsidR="00D332E2" w:rsidRDefault="00D332E2" w:rsidP="00776543">
      <w:pPr>
        <w:numPr>
          <w:ilvl w:val="0"/>
          <w:numId w:val="10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Likwidacja nielegalnych wysypisk i składowisk.</w:t>
      </w:r>
    </w:p>
    <w:p w:rsidR="0086015B" w:rsidRPr="00C47E77" w:rsidRDefault="0086015B" w:rsidP="00776543">
      <w:pPr>
        <w:numPr>
          <w:ilvl w:val="0"/>
          <w:numId w:val="10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Prowadzenie spraw związanych z Programem Usuwania Azbestu</w:t>
      </w:r>
    </w:p>
    <w:p w:rsidR="009606F5" w:rsidRPr="00C47E77" w:rsidRDefault="009606F5" w:rsidP="00776543">
      <w:pPr>
        <w:numPr>
          <w:ilvl w:val="0"/>
          <w:numId w:val="10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Popularyzacja i propaganda ochrony środowiska.</w:t>
      </w:r>
    </w:p>
    <w:p w:rsidR="009606F5" w:rsidRPr="00C47E77" w:rsidRDefault="009606F5" w:rsidP="00776543">
      <w:pPr>
        <w:numPr>
          <w:ilvl w:val="0"/>
          <w:numId w:val="10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Nadzór, koordynacja i kontrola ochrony środowiska.</w:t>
      </w:r>
    </w:p>
    <w:p w:rsidR="009606F5" w:rsidRPr="00C47E77" w:rsidRDefault="009606F5" w:rsidP="00776543">
      <w:pPr>
        <w:numPr>
          <w:ilvl w:val="0"/>
          <w:numId w:val="10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wniosków o ściganie za wykroczenia określone w ustawie o ochronie przyrody.</w:t>
      </w:r>
    </w:p>
    <w:p w:rsidR="009606F5" w:rsidRPr="00C47E77" w:rsidRDefault="009606F5" w:rsidP="00776543">
      <w:pPr>
        <w:numPr>
          <w:ilvl w:val="0"/>
          <w:numId w:val="10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Akcje </w:t>
      </w:r>
      <w:proofErr w:type="spellStart"/>
      <w:r w:rsidRPr="00C47E77">
        <w:rPr>
          <w:rFonts w:ascii="Arial Narrow" w:eastAsia="Times New Roman" w:hAnsi="Arial Narrow" w:cs="Times New Roman"/>
        </w:rPr>
        <w:t>sanitarno</w:t>
      </w:r>
      <w:proofErr w:type="spellEnd"/>
      <w:r w:rsidRPr="00C47E77">
        <w:rPr>
          <w:rFonts w:ascii="Arial Narrow" w:eastAsia="Times New Roman" w:hAnsi="Arial Narrow" w:cs="Times New Roman"/>
        </w:rPr>
        <w:t xml:space="preserve"> – porządkowe.</w:t>
      </w:r>
    </w:p>
    <w:p w:rsidR="009606F5" w:rsidRPr="00C47E77" w:rsidRDefault="009606F5" w:rsidP="00776543">
      <w:pPr>
        <w:numPr>
          <w:ilvl w:val="0"/>
          <w:numId w:val="10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Nadzór nad utrzymaniem czystości </w:t>
      </w:r>
      <w:r w:rsidR="00D332E2" w:rsidRPr="00C47E77">
        <w:rPr>
          <w:rFonts w:ascii="Arial Narrow" w:eastAsia="Times New Roman" w:hAnsi="Arial Narrow" w:cs="Times New Roman"/>
        </w:rPr>
        <w:t>terenów zieleni miejskiej.</w:t>
      </w:r>
      <w:r w:rsidRPr="00C47E77">
        <w:rPr>
          <w:rFonts w:ascii="Arial Narrow" w:eastAsia="Times New Roman" w:hAnsi="Arial Narrow" w:cs="Times New Roman"/>
        </w:rPr>
        <w:t>.</w:t>
      </w:r>
    </w:p>
    <w:p w:rsidR="009606F5" w:rsidRPr="00C47E77" w:rsidRDefault="009606F5" w:rsidP="00776543">
      <w:pPr>
        <w:numPr>
          <w:ilvl w:val="0"/>
          <w:numId w:val="10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utrzymaniem terenów zieleni miejskiej.</w:t>
      </w:r>
    </w:p>
    <w:p w:rsidR="009606F5" w:rsidRPr="00C47E77" w:rsidRDefault="009606F5" w:rsidP="00776543">
      <w:pPr>
        <w:numPr>
          <w:ilvl w:val="0"/>
          <w:numId w:val="10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eksploatacją kanalizacji i oczyszczalni ścieków.</w:t>
      </w:r>
    </w:p>
    <w:p w:rsidR="009606F5" w:rsidRPr="00C47E77" w:rsidRDefault="009606F5" w:rsidP="00776543">
      <w:pPr>
        <w:numPr>
          <w:ilvl w:val="0"/>
          <w:numId w:val="10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eksploatacją ujęć wody, wodociągów i studni publicznych.</w:t>
      </w:r>
    </w:p>
    <w:p w:rsidR="00572B30" w:rsidRDefault="009606F5" w:rsidP="00776543">
      <w:pPr>
        <w:numPr>
          <w:ilvl w:val="0"/>
          <w:numId w:val="10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Nadzorowanie świadczenia usług komunalnych.</w:t>
      </w:r>
    </w:p>
    <w:p w:rsidR="00572B30" w:rsidRDefault="00572B30" w:rsidP="00776543">
      <w:pPr>
        <w:numPr>
          <w:ilvl w:val="0"/>
          <w:numId w:val="10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572B30">
        <w:rPr>
          <w:rFonts w:ascii="Arial Narrow" w:hAnsi="Arial Narrow"/>
        </w:rPr>
        <w:t xml:space="preserve">Prowadzenie postępowania w zakresie oceny oddziaływania przedsięwzięcia na środowisko, zgodnie z przepisami ustawy z dnia 3 października 2008 r. o udostępnianiu informacji o środowisku i jego ochronie, udziale społeczeństwa w ochronie środowiska oraz ocenie oddziaływania na środowisko </w:t>
      </w:r>
      <w:r>
        <w:rPr>
          <w:rFonts w:ascii="Arial Narrow" w:hAnsi="Arial Narrow"/>
        </w:rPr>
        <w:t>(</w:t>
      </w:r>
      <w:r w:rsidRPr="00572B30">
        <w:rPr>
          <w:rFonts w:ascii="Arial Narrow" w:hAnsi="Arial Narrow"/>
        </w:rPr>
        <w:t xml:space="preserve">Dz. U. </w:t>
      </w:r>
      <w:r>
        <w:rPr>
          <w:rFonts w:ascii="Arial Narrow" w:hAnsi="Arial Narrow"/>
        </w:rPr>
        <w:t>z 202</w:t>
      </w:r>
      <w:r w:rsidR="00E33A34">
        <w:rPr>
          <w:rFonts w:ascii="Arial Narrow" w:hAnsi="Arial Narrow"/>
        </w:rPr>
        <w:t>1</w:t>
      </w:r>
      <w:r>
        <w:rPr>
          <w:rFonts w:ascii="Arial Narrow" w:hAnsi="Arial Narrow"/>
        </w:rPr>
        <w:t>r.</w:t>
      </w:r>
      <w:r w:rsidRPr="00572B30">
        <w:rPr>
          <w:rFonts w:ascii="Arial Narrow" w:hAnsi="Arial Narrow"/>
        </w:rPr>
        <w:t xml:space="preserve">, poz. </w:t>
      </w:r>
      <w:r w:rsidR="00E33A34">
        <w:rPr>
          <w:rFonts w:ascii="Arial Narrow" w:hAnsi="Arial Narrow"/>
        </w:rPr>
        <w:t>2373</w:t>
      </w:r>
      <w:r>
        <w:rPr>
          <w:rFonts w:ascii="Arial Narrow" w:hAnsi="Arial Narrow"/>
        </w:rPr>
        <w:t>)</w:t>
      </w:r>
      <w:r w:rsidRPr="00572B30">
        <w:rPr>
          <w:rFonts w:ascii="Arial Narrow" w:hAnsi="Arial Narrow"/>
        </w:rPr>
        <w:t xml:space="preserve"> oraz rozporządzeniami wykonawczymi w tym również na obszarze Natura 2000.</w:t>
      </w:r>
    </w:p>
    <w:p w:rsidR="00572B30" w:rsidRPr="00065A2F" w:rsidRDefault="00572B30" w:rsidP="00776543">
      <w:pPr>
        <w:numPr>
          <w:ilvl w:val="0"/>
          <w:numId w:val="10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572B30">
        <w:rPr>
          <w:rFonts w:ascii="Arial Narrow" w:hAnsi="Arial Narrow"/>
        </w:rPr>
        <w:t>Prowadzenie publicznie dostępnego wykazu danych o środowisku i jego ochrony w formie elektronicznej we współpracy z  pracownikiem ds. obsługi BIP – u.</w:t>
      </w:r>
    </w:p>
    <w:p w:rsidR="00065A2F" w:rsidRPr="00572B30" w:rsidRDefault="00065A2F" w:rsidP="00065A2F">
      <w:pPr>
        <w:suppressAutoHyphens/>
        <w:spacing w:after="0" w:line="360" w:lineRule="auto"/>
        <w:ind w:left="720"/>
        <w:jc w:val="both"/>
        <w:rPr>
          <w:rFonts w:ascii="Arial Narrow" w:eastAsia="Times New Roman" w:hAnsi="Arial Narrow" w:cs="Times New Roman"/>
        </w:rPr>
      </w:pPr>
    </w:p>
    <w:p w:rsidR="009606F5" w:rsidRPr="002B2B74" w:rsidRDefault="009606F5" w:rsidP="00776543">
      <w:pPr>
        <w:pStyle w:val="Akapitzlist"/>
        <w:numPr>
          <w:ilvl w:val="3"/>
          <w:numId w:val="33"/>
        </w:numPr>
        <w:spacing w:line="360" w:lineRule="auto"/>
        <w:ind w:left="426" w:hanging="284"/>
        <w:jc w:val="both"/>
        <w:rPr>
          <w:rFonts w:ascii="Arial Narrow" w:hAnsi="Arial Narrow"/>
          <w:b/>
          <w:sz w:val="22"/>
          <w:szCs w:val="22"/>
        </w:rPr>
      </w:pPr>
      <w:r w:rsidRPr="002B2B74">
        <w:rPr>
          <w:rFonts w:ascii="Arial Narrow" w:hAnsi="Arial Narrow"/>
          <w:b/>
          <w:sz w:val="22"/>
          <w:szCs w:val="22"/>
        </w:rPr>
        <w:t>W zakresie produkcji roślinnej i zwierzęcej:</w:t>
      </w:r>
    </w:p>
    <w:p w:rsidR="009606F5" w:rsidRPr="00C47E77" w:rsidRDefault="00572B30" w:rsidP="00776543">
      <w:pPr>
        <w:numPr>
          <w:ilvl w:val="0"/>
          <w:numId w:val="12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O</w:t>
      </w:r>
      <w:r w:rsidR="009606F5" w:rsidRPr="00C47E77">
        <w:rPr>
          <w:rFonts w:ascii="Arial Narrow" w:eastAsia="Times New Roman" w:hAnsi="Arial Narrow" w:cs="Times New Roman"/>
        </w:rPr>
        <w:t>pracowywanie analiz problemowych lub opinii dotyczących ważniejszych zagadnień w zakresie produkcji roślinnej i zwierzęcej, skupu produktów rolnych,</w:t>
      </w:r>
    </w:p>
    <w:p w:rsidR="009606F5" w:rsidRPr="00C47E77" w:rsidRDefault="00572B30" w:rsidP="00776543">
      <w:pPr>
        <w:numPr>
          <w:ilvl w:val="0"/>
          <w:numId w:val="12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O</w:t>
      </w:r>
      <w:r w:rsidR="009606F5" w:rsidRPr="00C47E77">
        <w:rPr>
          <w:rFonts w:ascii="Arial Narrow" w:eastAsia="Times New Roman" w:hAnsi="Arial Narrow" w:cs="Times New Roman"/>
        </w:rPr>
        <w:t>rganizowanie i koordynowanie prac związanych z przeprowadzeniem spisów rolnych</w:t>
      </w:r>
      <w:r w:rsidR="009606F5" w:rsidRPr="00C47E77">
        <w:rPr>
          <w:rFonts w:ascii="Arial Narrow" w:eastAsia="Times New Roman" w:hAnsi="Arial Narrow" w:cs="Times New Roman"/>
        </w:rPr>
        <w:br/>
        <w:t xml:space="preserve">i szacunku płodów podstawowych upraw, </w:t>
      </w:r>
    </w:p>
    <w:p w:rsidR="009606F5" w:rsidRPr="00C47E77" w:rsidRDefault="00572B30" w:rsidP="00776543">
      <w:pPr>
        <w:numPr>
          <w:ilvl w:val="0"/>
          <w:numId w:val="12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</w:t>
      </w:r>
      <w:r w:rsidR="009606F5" w:rsidRPr="00C47E77">
        <w:rPr>
          <w:rFonts w:ascii="Arial Narrow" w:eastAsia="Times New Roman" w:hAnsi="Arial Narrow" w:cs="Times New Roman"/>
        </w:rPr>
        <w:t>rowadzenie bieżącej sprawozdawczości rolnej,</w:t>
      </w:r>
    </w:p>
    <w:p w:rsidR="009606F5" w:rsidRPr="00C47E77" w:rsidRDefault="00572B30" w:rsidP="00776543">
      <w:pPr>
        <w:numPr>
          <w:ilvl w:val="0"/>
          <w:numId w:val="12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K</w:t>
      </w:r>
      <w:r w:rsidR="009606F5" w:rsidRPr="00C47E77">
        <w:rPr>
          <w:rFonts w:ascii="Arial Narrow" w:eastAsia="Times New Roman" w:hAnsi="Arial Narrow" w:cs="Times New Roman"/>
        </w:rPr>
        <w:t>oordynacja i nadzór nad zwalczaniem chorób, szkodników i chwastów w terminach i wg metod określonych przez Stację Kwarantanny i Ochrony roślin,</w:t>
      </w:r>
    </w:p>
    <w:p w:rsidR="009606F5" w:rsidRPr="00C47E77" w:rsidRDefault="00572B30" w:rsidP="00776543">
      <w:pPr>
        <w:numPr>
          <w:ilvl w:val="0"/>
          <w:numId w:val="12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W</w:t>
      </w:r>
      <w:r w:rsidR="009606F5" w:rsidRPr="00C47E77">
        <w:rPr>
          <w:rFonts w:ascii="Arial Narrow" w:eastAsia="Times New Roman" w:hAnsi="Arial Narrow" w:cs="Times New Roman"/>
        </w:rPr>
        <w:t>spółdziałanie ze służbą weterynaryjną w zakresie zwalczania chorób i profilaktyki zdrowotnej zwierząt,</w:t>
      </w:r>
    </w:p>
    <w:p w:rsidR="009606F5" w:rsidRPr="00C47E77" w:rsidRDefault="00572B30" w:rsidP="00776543">
      <w:pPr>
        <w:numPr>
          <w:ilvl w:val="0"/>
          <w:numId w:val="12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W</w:t>
      </w:r>
      <w:r w:rsidR="009606F5" w:rsidRPr="00C47E77">
        <w:rPr>
          <w:rFonts w:ascii="Arial Narrow" w:eastAsia="Times New Roman" w:hAnsi="Arial Narrow" w:cs="Times New Roman"/>
        </w:rPr>
        <w:t>ydawanie zezwoleń na uprawę maku,</w:t>
      </w:r>
    </w:p>
    <w:p w:rsidR="009606F5" w:rsidRPr="00C47E77" w:rsidRDefault="00572B30" w:rsidP="00776543">
      <w:pPr>
        <w:numPr>
          <w:ilvl w:val="0"/>
          <w:numId w:val="12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W</w:t>
      </w:r>
      <w:r w:rsidR="009606F5" w:rsidRPr="00C47E77">
        <w:rPr>
          <w:rFonts w:ascii="Arial Narrow" w:eastAsia="Times New Roman" w:hAnsi="Arial Narrow" w:cs="Times New Roman"/>
        </w:rPr>
        <w:t>spółpraca z zakładami leczniczymi dla zwierząt, przekazywanie zgłoszeń o podejrzeniu o zachorowaniu zwierząt na chorobę zakaźną,</w:t>
      </w:r>
    </w:p>
    <w:p w:rsidR="009606F5" w:rsidRDefault="00572B30" w:rsidP="00776543">
      <w:pPr>
        <w:numPr>
          <w:ilvl w:val="0"/>
          <w:numId w:val="12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</w:t>
      </w:r>
      <w:r w:rsidR="009606F5" w:rsidRPr="00C47E77">
        <w:rPr>
          <w:rFonts w:ascii="Arial Narrow" w:eastAsia="Times New Roman" w:hAnsi="Arial Narrow" w:cs="Times New Roman"/>
        </w:rPr>
        <w:t>odawanie do wiadomości osób zainteresowanych lub do wiadomości publicznej</w:t>
      </w:r>
      <w:r w:rsidR="0086015B">
        <w:rPr>
          <w:rFonts w:ascii="Arial Narrow" w:eastAsia="Times New Roman" w:hAnsi="Arial Narrow" w:cs="Times New Roman"/>
        </w:rPr>
        <w:t xml:space="preserve"> </w:t>
      </w:r>
      <w:r w:rsidR="009606F5" w:rsidRPr="00C47E77">
        <w:rPr>
          <w:rFonts w:ascii="Arial Narrow" w:eastAsia="Times New Roman" w:hAnsi="Arial Narrow" w:cs="Times New Roman"/>
        </w:rPr>
        <w:t xml:space="preserve">o zarządzonych przez lekarza weterynarii, tymczasowych środków w celu umiejscowienia choroby i dopilnowania ich wykonania. </w:t>
      </w:r>
    </w:p>
    <w:p w:rsidR="00065A2F" w:rsidRPr="00C47E77" w:rsidRDefault="00065A2F" w:rsidP="00065A2F">
      <w:pPr>
        <w:suppressAutoHyphens/>
        <w:spacing w:after="0" w:line="360" w:lineRule="auto"/>
        <w:ind w:left="720"/>
        <w:jc w:val="both"/>
        <w:rPr>
          <w:rFonts w:ascii="Arial Narrow" w:eastAsia="Times New Roman" w:hAnsi="Arial Narrow" w:cs="Times New Roman"/>
        </w:rPr>
      </w:pPr>
    </w:p>
    <w:p w:rsidR="008A67A5" w:rsidRPr="0072715E" w:rsidRDefault="008A67A5" w:rsidP="00776543">
      <w:pPr>
        <w:pStyle w:val="Akapitzlist"/>
        <w:numPr>
          <w:ilvl w:val="3"/>
          <w:numId w:val="17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72715E">
        <w:rPr>
          <w:rFonts w:ascii="Arial Narrow" w:hAnsi="Arial Narrow"/>
          <w:b/>
          <w:sz w:val="22"/>
          <w:szCs w:val="22"/>
        </w:rPr>
        <w:t>Z zakresu prawa wodnego:</w:t>
      </w:r>
    </w:p>
    <w:p w:rsidR="008B4AD2" w:rsidRPr="0072715E" w:rsidRDefault="0072715E" w:rsidP="00776543">
      <w:pPr>
        <w:pStyle w:val="Default0"/>
        <w:numPr>
          <w:ilvl w:val="0"/>
          <w:numId w:val="122"/>
        </w:numPr>
        <w:spacing w:line="360" w:lineRule="auto"/>
        <w:ind w:hanging="436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 xml:space="preserve">Kontrola gospodarowania wodami, w </w:t>
      </w:r>
      <w:r w:rsidR="0080094E" w:rsidRPr="0072715E">
        <w:rPr>
          <w:rFonts w:ascii="Arial Narrow" w:hAnsi="Arial Narrow"/>
          <w:sz w:val="22"/>
          <w:szCs w:val="22"/>
          <w:lang w:val="pl-PL"/>
        </w:rPr>
        <w:t>szczególności</w:t>
      </w:r>
      <w:r w:rsidR="008B4AD2" w:rsidRPr="0072715E">
        <w:rPr>
          <w:rFonts w:ascii="Arial Narrow" w:hAnsi="Arial Narrow"/>
          <w:sz w:val="22"/>
          <w:szCs w:val="22"/>
          <w:lang w:val="pl-PL"/>
        </w:rPr>
        <w:t>:</w:t>
      </w:r>
    </w:p>
    <w:p w:rsidR="008B4AD2" w:rsidRPr="0072715E" w:rsidRDefault="008B4AD2" w:rsidP="00776543">
      <w:pPr>
        <w:pStyle w:val="Default0"/>
        <w:numPr>
          <w:ilvl w:val="2"/>
          <w:numId w:val="123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Korzystania z wód oraz ochrony zasobów wodnych;</w:t>
      </w:r>
    </w:p>
    <w:p w:rsidR="008B4AD2" w:rsidRPr="0072715E" w:rsidRDefault="008B4AD2" w:rsidP="00776543">
      <w:pPr>
        <w:pStyle w:val="Default0"/>
        <w:numPr>
          <w:ilvl w:val="2"/>
          <w:numId w:val="123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Przestrzegania warunków ustalonych w decyzjach wydanych na podstawie ustawy;</w:t>
      </w:r>
    </w:p>
    <w:p w:rsidR="008B4AD2" w:rsidRPr="0072715E" w:rsidRDefault="008B4AD2" w:rsidP="00776543">
      <w:pPr>
        <w:pStyle w:val="Default0"/>
        <w:numPr>
          <w:ilvl w:val="2"/>
          <w:numId w:val="123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Przestrzegania warunków ustalonych w pozwoleniach zintegrowanych;</w:t>
      </w:r>
    </w:p>
    <w:p w:rsidR="008B4AD2" w:rsidRPr="0072715E" w:rsidRDefault="008B4AD2" w:rsidP="00776543">
      <w:pPr>
        <w:pStyle w:val="Default0"/>
        <w:numPr>
          <w:ilvl w:val="2"/>
          <w:numId w:val="123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Wykonywania urządzeń wodnych;</w:t>
      </w:r>
    </w:p>
    <w:p w:rsidR="008B4AD2" w:rsidRPr="0072715E" w:rsidRDefault="008B4AD2" w:rsidP="00776543">
      <w:pPr>
        <w:pStyle w:val="Default0"/>
        <w:numPr>
          <w:ilvl w:val="2"/>
          <w:numId w:val="123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lastRenderedPageBreak/>
        <w:t>Utrzymywania wód oraz urządzeń wodnych;</w:t>
      </w:r>
    </w:p>
    <w:p w:rsidR="00121181" w:rsidRPr="0072715E" w:rsidRDefault="008B4AD2" w:rsidP="00776543">
      <w:pPr>
        <w:pStyle w:val="Default0"/>
        <w:numPr>
          <w:ilvl w:val="2"/>
          <w:numId w:val="123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Przestrzegania nałożonych na właścicieli gruntów</w:t>
      </w:r>
      <w:r w:rsidR="00121181" w:rsidRPr="0072715E">
        <w:rPr>
          <w:rFonts w:ascii="Arial Narrow" w:hAnsi="Arial Narrow"/>
          <w:sz w:val="22"/>
          <w:szCs w:val="22"/>
          <w:lang w:val="pl-PL"/>
        </w:rPr>
        <w:t xml:space="preserve"> obowiązków oraz ograniczeń;</w:t>
      </w:r>
    </w:p>
    <w:p w:rsidR="008B4AD2" w:rsidRPr="0072715E" w:rsidRDefault="008B4AD2" w:rsidP="00776543">
      <w:pPr>
        <w:pStyle w:val="Default0"/>
        <w:numPr>
          <w:ilvl w:val="2"/>
          <w:numId w:val="123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Przestrzegania warunków obowiązujących w strefach ochronnych i obszarach ochronnych;</w:t>
      </w:r>
    </w:p>
    <w:p w:rsidR="00121181" w:rsidRPr="0072715E" w:rsidRDefault="008B4AD2" w:rsidP="00776543">
      <w:pPr>
        <w:pStyle w:val="Default0"/>
        <w:numPr>
          <w:ilvl w:val="2"/>
          <w:numId w:val="123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Stanu jakości wody ujmowanej do zaopatrzenia ludności w wodę przeznaczoną do spożycia przez ludzi oraz wody w kąpieliskach i miejscu okazjonaln</w:t>
      </w:r>
      <w:r w:rsidR="00121181" w:rsidRPr="0072715E">
        <w:rPr>
          <w:rFonts w:ascii="Arial Narrow" w:hAnsi="Arial Narrow"/>
          <w:sz w:val="22"/>
          <w:szCs w:val="22"/>
          <w:lang w:val="pl-PL"/>
        </w:rPr>
        <w:t>ie wykorzystywanym do kąpieli;</w:t>
      </w:r>
    </w:p>
    <w:p w:rsidR="00121181" w:rsidRPr="0072715E" w:rsidRDefault="008B4AD2" w:rsidP="00776543">
      <w:pPr>
        <w:pStyle w:val="Default0"/>
        <w:numPr>
          <w:ilvl w:val="2"/>
          <w:numId w:val="123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Przestrzegania warunków obowiązujących na wałach przeciwpowodziowych oraz na obszarach szczególnego zagrożenia powodzią;</w:t>
      </w:r>
    </w:p>
    <w:p w:rsidR="008B4AD2" w:rsidRPr="0072715E" w:rsidRDefault="008B4AD2" w:rsidP="00776543">
      <w:pPr>
        <w:pStyle w:val="Default0"/>
        <w:numPr>
          <w:ilvl w:val="2"/>
          <w:numId w:val="123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Stanu zabezpieczenia przed powodzią oraz przebiegu usuwania skutków powod</w:t>
      </w:r>
      <w:r w:rsidR="00121181" w:rsidRPr="0072715E">
        <w:rPr>
          <w:rFonts w:ascii="Arial Narrow" w:hAnsi="Arial Narrow"/>
          <w:sz w:val="22"/>
          <w:szCs w:val="22"/>
          <w:lang w:val="pl-PL"/>
        </w:rPr>
        <w:t xml:space="preserve">zi związanych </w:t>
      </w:r>
      <w:r w:rsidR="0072715E" w:rsidRPr="0072715E">
        <w:rPr>
          <w:rFonts w:ascii="Arial Narrow" w:hAnsi="Arial Narrow"/>
          <w:sz w:val="22"/>
          <w:szCs w:val="22"/>
          <w:lang w:val="pl-PL"/>
        </w:rPr>
        <w:br/>
      </w:r>
      <w:r w:rsidRPr="0072715E">
        <w:rPr>
          <w:rFonts w:ascii="Arial Narrow" w:hAnsi="Arial Narrow"/>
          <w:sz w:val="22"/>
          <w:szCs w:val="22"/>
          <w:lang w:val="pl-PL"/>
        </w:rPr>
        <w:t>z utrzymaniem wód oraz urządzeń wodnych;</w:t>
      </w:r>
    </w:p>
    <w:p w:rsidR="00121181" w:rsidRPr="0072715E" w:rsidRDefault="008B4AD2" w:rsidP="00776543">
      <w:pPr>
        <w:pStyle w:val="Default0"/>
        <w:numPr>
          <w:ilvl w:val="2"/>
          <w:numId w:val="123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>Ustawiania i utrzymywania stałych urządzeń</w:t>
      </w:r>
      <w:r w:rsidR="00121181" w:rsidRPr="0072715E">
        <w:rPr>
          <w:rFonts w:ascii="Arial Narrow" w:hAnsi="Arial Narrow"/>
          <w:sz w:val="22"/>
          <w:szCs w:val="22"/>
          <w:lang w:val="pl-PL"/>
        </w:rPr>
        <w:t xml:space="preserve"> pomiarowych na brzegach i w wodach;</w:t>
      </w:r>
    </w:p>
    <w:p w:rsidR="008B4AD2" w:rsidRPr="0072715E" w:rsidRDefault="008B4AD2" w:rsidP="00776543">
      <w:pPr>
        <w:pStyle w:val="Default0"/>
        <w:numPr>
          <w:ilvl w:val="2"/>
          <w:numId w:val="123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  <w:lang w:val="pl-PL"/>
        </w:rPr>
      </w:pPr>
      <w:r w:rsidRPr="0072715E">
        <w:rPr>
          <w:rFonts w:ascii="Arial Narrow" w:hAnsi="Arial Narrow"/>
          <w:sz w:val="22"/>
          <w:szCs w:val="22"/>
          <w:lang w:val="pl-PL"/>
        </w:rPr>
        <w:t xml:space="preserve">Wykonywania w pobliżu urządzeń wodnych robót lub </w:t>
      </w:r>
      <w:r w:rsidR="00121181" w:rsidRPr="0072715E">
        <w:rPr>
          <w:rFonts w:ascii="Arial Narrow" w:hAnsi="Arial Narrow"/>
          <w:sz w:val="22"/>
          <w:szCs w:val="22"/>
          <w:lang w:val="pl-PL"/>
        </w:rPr>
        <w:t xml:space="preserve">czynności, które mogą zagrażać </w:t>
      </w:r>
      <w:r w:rsidRPr="0072715E">
        <w:rPr>
          <w:rFonts w:ascii="Arial Narrow" w:hAnsi="Arial Narrow"/>
          <w:sz w:val="22"/>
          <w:szCs w:val="22"/>
          <w:lang w:val="pl-PL"/>
        </w:rPr>
        <w:t>tym urządzeniom lub spowodować ich uszkodzenie;</w:t>
      </w:r>
    </w:p>
    <w:p w:rsidR="008B4AD2" w:rsidRPr="00C47E77" w:rsidRDefault="008B4AD2" w:rsidP="00776543">
      <w:pPr>
        <w:pStyle w:val="Default0"/>
        <w:numPr>
          <w:ilvl w:val="2"/>
          <w:numId w:val="123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proofErr w:type="spellStart"/>
      <w:r w:rsidRPr="00C47E77">
        <w:rPr>
          <w:rFonts w:ascii="Arial Narrow" w:hAnsi="Arial Narrow"/>
          <w:sz w:val="22"/>
          <w:szCs w:val="22"/>
        </w:rPr>
        <w:t>Prowadzenie</w:t>
      </w:r>
      <w:proofErr w:type="spellEnd"/>
      <w:r w:rsidRPr="00C47E7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47E77">
        <w:rPr>
          <w:rFonts w:ascii="Arial Narrow" w:hAnsi="Arial Narrow"/>
          <w:sz w:val="22"/>
          <w:szCs w:val="22"/>
        </w:rPr>
        <w:t>spraw</w:t>
      </w:r>
      <w:proofErr w:type="spellEnd"/>
      <w:r w:rsidRPr="00C47E77">
        <w:rPr>
          <w:rFonts w:ascii="Arial Narrow" w:hAnsi="Arial Narrow"/>
          <w:sz w:val="22"/>
          <w:szCs w:val="22"/>
        </w:rPr>
        <w:t xml:space="preserve"> z </w:t>
      </w:r>
      <w:proofErr w:type="spellStart"/>
      <w:r w:rsidRPr="00C47E77">
        <w:rPr>
          <w:rFonts w:ascii="Arial Narrow" w:hAnsi="Arial Narrow"/>
          <w:sz w:val="22"/>
          <w:szCs w:val="22"/>
        </w:rPr>
        <w:t>zakresu</w:t>
      </w:r>
      <w:proofErr w:type="spellEnd"/>
      <w:r w:rsidRPr="00C47E7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47E77">
        <w:rPr>
          <w:rFonts w:ascii="Arial Narrow" w:hAnsi="Arial Narrow"/>
          <w:sz w:val="22"/>
          <w:szCs w:val="22"/>
        </w:rPr>
        <w:t>spółek</w:t>
      </w:r>
      <w:proofErr w:type="spellEnd"/>
      <w:r w:rsidRPr="00C47E7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47E77">
        <w:rPr>
          <w:rFonts w:ascii="Arial Narrow" w:hAnsi="Arial Narrow"/>
          <w:sz w:val="22"/>
          <w:szCs w:val="22"/>
        </w:rPr>
        <w:t>wodnych</w:t>
      </w:r>
      <w:proofErr w:type="spellEnd"/>
      <w:r w:rsidRPr="00C47E77">
        <w:rPr>
          <w:rFonts w:ascii="Arial Narrow" w:hAnsi="Arial Narrow"/>
          <w:sz w:val="22"/>
          <w:szCs w:val="22"/>
        </w:rPr>
        <w:t>.</w:t>
      </w:r>
    </w:p>
    <w:p w:rsidR="0072715E" w:rsidRDefault="0072715E" w:rsidP="00C665A1">
      <w:pPr>
        <w:tabs>
          <w:tab w:val="left" w:pos="284"/>
        </w:tabs>
        <w:spacing w:after="0" w:line="36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4</w:t>
      </w:r>
      <w:r w:rsidR="008B4AD2" w:rsidRPr="00C47E77">
        <w:rPr>
          <w:rFonts w:ascii="Arial Narrow" w:hAnsi="Arial Narrow" w:cs="Times New Roman"/>
          <w:b/>
        </w:rPr>
        <w:t xml:space="preserve">. </w:t>
      </w:r>
      <w:r>
        <w:rPr>
          <w:rFonts w:ascii="Arial Narrow" w:hAnsi="Arial Narrow" w:cs="Times New Roman"/>
          <w:b/>
        </w:rPr>
        <w:tab/>
      </w:r>
      <w:r w:rsidR="008B4AD2" w:rsidRPr="00C47E77">
        <w:rPr>
          <w:rFonts w:ascii="Arial Narrow" w:hAnsi="Arial Narrow" w:cs="Times New Roman"/>
          <w:b/>
        </w:rPr>
        <w:t xml:space="preserve">Z zakresu </w:t>
      </w:r>
      <w:r w:rsidR="00635BB1" w:rsidRPr="00C47E77">
        <w:rPr>
          <w:rFonts w:ascii="Arial Narrow" w:hAnsi="Arial Narrow" w:cs="Times New Roman"/>
          <w:b/>
        </w:rPr>
        <w:t>prawa geologicznego i górniczego</w:t>
      </w:r>
      <w:r w:rsidR="008B4AD2" w:rsidRPr="00C47E77">
        <w:rPr>
          <w:rFonts w:ascii="Arial Narrow" w:hAnsi="Arial Narrow" w:cs="Times New Roman"/>
          <w:b/>
        </w:rPr>
        <w:t>:</w:t>
      </w:r>
    </w:p>
    <w:p w:rsidR="0072715E" w:rsidRDefault="0072715E" w:rsidP="00776543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Sporządzanie sprawozdań z zakresu geologii </w:t>
      </w:r>
    </w:p>
    <w:p w:rsidR="008A67A5" w:rsidRPr="00C47E77" w:rsidRDefault="008B4AD2" w:rsidP="00776543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 xml:space="preserve">Przygotowywanie </w:t>
      </w:r>
      <w:r w:rsidR="00775A39" w:rsidRPr="00C47E77">
        <w:rPr>
          <w:rFonts w:ascii="Arial Narrow" w:hAnsi="Arial Narrow"/>
          <w:sz w:val="22"/>
          <w:szCs w:val="22"/>
        </w:rPr>
        <w:t>decyzji</w:t>
      </w:r>
      <w:r w:rsidRPr="00C47E77">
        <w:rPr>
          <w:rFonts w:ascii="Arial Narrow" w:hAnsi="Arial Narrow"/>
          <w:sz w:val="22"/>
          <w:szCs w:val="22"/>
        </w:rPr>
        <w:t xml:space="preserve"> i opinii w formie postanowień wynikających </w:t>
      </w:r>
      <w:r w:rsidR="00635BB1" w:rsidRPr="00C47E77">
        <w:rPr>
          <w:rFonts w:ascii="Arial Narrow" w:hAnsi="Arial Narrow"/>
          <w:sz w:val="22"/>
          <w:szCs w:val="22"/>
        </w:rPr>
        <w:t xml:space="preserve">z prawa geologicznego </w:t>
      </w:r>
      <w:r w:rsidR="00B83A30">
        <w:rPr>
          <w:rFonts w:ascii="Arial Narrow" w:hAnsi="Arial Narrow"/>
          <w:sz w:val="22"/>
          <w:szCs w:val="22"/>
        </w:rPr>
        <w:br/>
      </w:r>
      <w:r w:rsidR="00635BB1" w:rsidRPr="00C47E77">
        <w:rPr>
          <w:rFonts w:ascii="Arial Narrow" w:hAnsi="Arial Narrow"/>
          <w:sz w:val="22"/>
          <w:szCs w:val="22"/>
        </w:rPr>
        <w:t>i górniczego.</w:t>
      </w:r>
    </w:p>
    <w:p w:rsidR="00457299" w:rsidRPr="00C47E77" w:rsidRDefault="005D72F8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</w:t>
      </w:r>
      <w:r w:rsidR="00AE4B09" w:rsidRPr="00C47E77">
        <w:rPr>
          <w:rFonts w:ascii="Arial Narrow" w:eastAsia="Times New Roman" w:hAnsi="Arial Narrow" w:cs="Times New Roman"/>
        </w:rPr>
        <w:t xml:space="preserve"> 3</w:t>
      </w:r>
      <w:r w:rsidR="006A2629">
        <w:rPr>
          <w:rFonts w:ascii="Arial Narrow" w:eastAsia="Times New Roman" w:hAnsi="Arial Narrow" w:cs="Times New Roman"/>
        </w:rPr>
        <w:t>6</w:t>
      </w:r>
    </w:p>
    <w:p w:rsidR="00457299" w:rsidRPr="00C47E77" w:rsidRDefault="0080094E" w:rsidP="00C665A1">
      <w:pPr>
        <w:suppressAutoHyphens/>
        <w:spacing w:after="0" w:line="360" w:lineRule="auto"/>
        <w:rPr>
          <w:rFonts w:ascii="Arial Narrow" w:eastAsia="Andale Sans UI" w:hAnsi="Arial Narrow" w:cs="Times New Roman"/>
          <w:b/>
          <w:bCs/>
          <w:color w:val="000000"/>
          <w:kern w:val="3"/>
          <w:lang w:bidi="en-US"/>
        </w:rPr>
      </w:pPr>
      <w:r>
        <w:rPr>
          <w:rFonts w:ascii="Arial Narrow" w:eastAsia="Andale Sans UI" w:hAnsi="Arial Narrow" w:cs="Times New Roman"/>
          <w:b/>
          <w:bCs/>
          <w:color w:val="000000"/>
          <w:kern w:val="3"/>
          <w:lang w:bidi="en-US"/>
        </w:rPr>
        <w:t>Do zadań</w:t>
      </w:r>
      <w:r w:rsidR="00457299" w:rsidRPr="00C47E77">
        <w:rPr>
          <w:rFonts w:ascii="Arial Narrow" w:eastAsia="Andale Sans UI" w:hAnsi="Arial Narrow" w:cs="Times New Roman"/>
          <w:b/>
          <w:bCs/>
          <w:color w:val="000000"/>
          <w:kern w:val="3"/>
          <w:lang w:bidi="en-US"/>
        </w:rPr>
        <w:t xml:space="preserve"> </w:t>
      </w:r>
      <w:r w:rsidR="00457299" w:rsidRPr="00C47E77">
        <w:rPr>
          <w:rFonts w:ascii="Arial Narrow" w:hAnsi="Arial Narrow" w:cs="Times New Roman"/>
          <w:b/>
          <w:bCs/>
        </w:rPr>
        <w:t xml:space="preserve">stanowiska ds. </w:t>
      </w:r>
      <w:r w:rsidR="00457299" w:rsidRPr="00C47E77">
        <w:rPr>
          <w:rFonts w:ascii="Arial Narrow" w:eastAsia="Andale Sans UI" w:hAnsi="Arial Narrow" w:cs="Times New Roman"/>
          <w:b/>
          <w:bCs/>
          <w:color w:val="000000"/>
          <w:kern w:val="3"/>
          <w:lang w:bidi="en-US"/>
        </w:rPr>
        <w:t>gospodarki mieniem komunalnym należy:</w:t>
      </w:r>
    </w:p>
    <w:p w:rsidR="00457299" w:rsidRPr="00C47E77" w:rsidRDefault="0080094E" w:rsidP="00776543">
      <w:pPr>
        <w:pStyle w:val="Akapitzlist"/>
        <w:numPr>
          <w:ilvl w:val="1"/>
          <w:numId w:val="72"/>
        </w:numPr>
        <w:spacing w:line="360" w:lineRule="auto"/>
        <w:ind w:left="284" w:hanging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 zakresu </w:t>
      </w:r>
      <w:r w:rsidR="00457299" w:rsidRPr="00C47E77">
        <w:rPr>
          <w:rFonts w:ascii="Arial Narrow" w:hAnsi="Arial Narrow"/>
          <w:b/>
          <w:sz w:val="22"/>
          <w:szCs w:val="22"/>
        </w:rPr>
        <w:t>gospodarki mieniem komunalnym:</w:t>
      </w:r>
    </w:p>
    <w:p w:rsidR="00457299" w:rsidRPr="00C47E77" w:rsidRDefault="00457299" w:rsidP="00776543">
      <w:pPr>
        <w:widowControl w:val="0"/>
        <w:numPr>
          <w:ilvl w:val="0"/>
          <w:numId w:val="72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Przygotowywanie dokumentacji prawnej do sprzedaży mienia komunalnego.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Przekształcanie prawa wieczystego użytkowania w prawo własności.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Ustanawianie służebności na działkach gminnych.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Ustalenie i aktualizacja opłat rocznych z tytułu wieczystego użytkowania.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Naliczanie należności związanych z prawem wieczystego użytkowania.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Nabywanie przez Gminy nieruchomości Skarbu Państwa niezbędnych do realizacji zadań statutowych Gminy.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 xml:space="preserve">Prowadzenie spraw związanych z zamianą </w:t>
      </w:r>
      <w:r w:rsidR="00B26C89">
        <w:rPr>
          <w:rFonts w:ascii="Arial Narrow" w:eastAsia="Andale Sans UI" w:hAnsi="Arial Narrow" w:cs="Times New Roman"/>
          <w:color w:val="000000"/>
          <w:kern w:val="3"/>
          <w:lang w:bidi="en-US"/>
        </w:rPr>
        <w:t xml:space="preserve">własności </w:t>
      </w: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 xml:space="preserve">nieruchomości Skarbu Państwa </w:t>
      </w:r>
      <w:r w:rsidR="00B26C89">
        <w:rPr>
          <w:rFonts w:ascii="Arial Narrow" w:eastAsia="Andale Sans UI" w:hAnsi="Arial Narrow" w:cs="Times New Roman"/>
          <w:color w:val="000000"/>
          <w:kern w:val="3"/>
          <w:lang w:bidi="en-US"/>
        </w:rPr>
        <w:t>n</w:t>
      </w: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 xml:space="preserve">a </w:t>
      </w:r>
      <w:r w:rsidR="00B26C89">
        <w:rPr>
          <w:rFonts w:ascii="Arial Narrow" w:eastAsia="Andale Sans UI" w:hAnsi="Arial Narrow" w:cs="Times New Roman"/>
          <w:color w:val="000000"/>
          <w:kern w:val="3"/>
          <w:lang w:bidi="en-US"/>
        </w:rPr>
        <w:t xml:space="preserve">rzecz </w:t>
      </w: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Gmin</w:t>
      </w:r>
      <w:r w:rsidR="00B26C89">
        <w:rPr>
          <w:rFonts w:ascii="Arial Narrow" w:eastAsia="Andale Sans UI" w:hAnsi="Arial Narrow" w:cs="Times New Roman"/>
          <w:color w:val="000000"/>
          <w:kern w:val="3"/>
          <w:lang w:bidi="en-US"/>
        </w:rPr>
        <w:t>y</w:t>
      </w: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Wnioskowanie o założenie ksiąg wieczystych, na grunty mienia komunalnego.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Komunalizacja mienia.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Times New Roman" w:hAnsi="Arial Narrow" w:cs="Times New Roman"/>
          <w:color w:val="000000"/>
        </w:rPr>
        <w:t>Prowadzenie spraw związanych z dzierżawą mienia komunalnego.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Times New Roman" w:hAnsi="Arial Narrow" w:cs="Times New Roman"/>
          <w:color w:val="000000"/>
        </w:rPr>
        <w:t>Ustalanie terminów przetargów z zakresu dzierżawy mienia komunalnego.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Times New Roman" w:hAnsi="Arial Narrow" w:cs="Times New Roman"/>
          <w:color w:val="000000"/>
        </w:rPr>
        <w:t>Kontrola terenowa nieruchomości dzierżawionych z zasobu gruntów gminnych.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Times New Roman" w:hAnsi="Arial Narrow" w:cs="Times New Roman"/>
          <w:color w:val="000000"/>
        </w:rPr>
        <w:t xml:space="preserve">Kontrola działek mienia gminnego niewydzierżawionych, (przeciwdziałanie zasiedzeniu, naliczanie opłat </w:t>
      </w:r>
      <w:r w:rsidR="00B26C89">
        <w:rPr>
          <w:rFonts w:ascii="Arial Narrow" w:eastAsia="Times New Roman" w:hAnsi="Arial Narrow" w:cs="Times New Roman"/>
          <w:color w:val="000000"/>
        </w:rPr>
        <w:br/>
      </w:r>
      <w:r w:rsidRPr="00C47E77">
        <w:rPr>
          <w:rFonts w:ascii="Arial Narrow" w:eastAsia="Times New Roman" w:hAnsi="Arial Narrow" w:cs="Times New Roman"/>
          <w:color w:val="000000"/>
        </w:rPr>
        <w:t>z tytułu bezumownego użytkowania gruntów mienia komunalnego).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Times New Roman" w:hAnsi="Arial Narrow" w:cs="Times New Roman"/>
          <w:color w:val="000000"/>
        </w:rPr>
        <w:t>Naliczanie należności związanych z dzierżawą mienia komunalnego.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 xml:space="preserve">Współdziałanie z kierownikiem referatu na etapie zbywania nieruchomości, w stosunku do których ustalono </w:t>
      </w: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lastRenderedPageBreak/>
        <w:t>opłaty ze względu na wzrost ich wartości w związku z uchwaleniem miejscowego planu zagospodarowania zgodnie z ustawą z dnia 27 marca 2003r. (Dz. U. z 2021r.  poz. 741</w:t>
      </w:r>
      <w:r w:rsidR="00065A2F">
        <w:rPr>
          <w:rFonts w:ascii="Arial Narrow" w:eastAsia="Andale Sans UI" w:hAnsi="Arial Narrow" w:cs="Times New Roman"/>
          <w:color w:val="000000"/>
          <w:kern w:val="3"/>
          <w:lang w:bidi="en-US"/>
        </w:rPr>
        <w:t>, 784, 922, 1873 i 1986</w:t>
      </w: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) o planowaniu i zagospodarowaniu przestrzennym.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Opracowywanie i wydawanie decyzji na ustanowienie trwałego zarządu.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Prowadzenie spraw związanych z występowaniem pomocy publicznej w zakresie prowadzonych spraw.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Sporządzanie deklaracji na podatek od nieruchomości dotyczącej zasobów mienia gminnego.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Współpraca z pracownikiem ds. lokali komunalnych i socjalnych.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 xml:space="preserve">Sporządzanie rocznej informacji o stanie mienia komunalnego. 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 xml:space="preserve">Prowadzenie ewidencji zasobów mienia komunalnego będącego własnością Gminy. 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Windykacja należności wynikających z prowadzonych spraw.</w:t>
      </w:r>
    </w:p>
    <w:p w:rsidR="00457299" w:rsidRPr="00C47E77" w:rsidRDefault="00457299" w:rsidP="00776543">
      <w:pPr>
        <w:widowControl w:val="0"/>
        <w:numPr>
          <w:ilvl w:val="0"/>
          <w:numId w:val="71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Andale Sans UI" w:hAnsi="Arial Narrow" w:cs="Times New Roman"/>
          <w:color w:val="000000"/>
          <w:kern w:val="3"/>
          <w:lang w:val="en-US" w:bidi="en-US"/>
        </w:rPr>
      </w:pPr>
      <w:r w:rsidRPr="00C47E77">
        <w:rPr>
          <w:rFonts w:ascii="Arial Narrow" w:eastAsia="Andale Sans UI" w:hAnsi="Arial Narrow" w:cs="Times New Roman"/>
          <w:color w:val="000000"/>
          <w:kern w:val="3"/>
          <w:lang w:bidi="en-US"/>
        </w:rPr>
        <w:t>Przygotowanie przetargów na sprzedaż, dzierżawę mienia komunalnego, w tym min. ogłoszenia, wykazy, protokoły, dokumenty do aktów notarialnych, informacje.</w:t>
      </w:r>
    </w:p>
    <w:p w:rsidR="00457299" w:rsidRPr="00C47E77" w:rsidRDefault="00457299" w:rsidP="00776543">
      <w:pPr>
        <w:pStyle w:val="Akapitzlist"/>
        <w:numPr>
          <w:ilvl w:val="3"/>
          <w:numId w:val="32"/>
        </w:numPr>
        <w:tabs>
          <w:tab w:val="left" w:pos="284"/>
        </w:tabs>
        <w:autoSpaceDN w:val="0"/>
        <w:spacing w:line="360" w:lineRule="auto"/>
        <w:ind w:left="284" w:hanging="284"/>
        <w:jc w:val="both"/>
        <w:textAlignment w:val="baseline"/>
        <w:rPr>
          <w:rFonts w:ascii="Arial Narrow" w:eastAsia="Andale Sans UI" w:hAnsi="Arial Narrow"/>
          <w:b/>
          <w:color w:val="000000"/>
          <w:kern w:val="3"/>
          <w:sz w:val="22"/>
          <w:szCs w:val="22"/>
          <w:lang w:bidi="en-US"/>
        </w:rPr>
      </w:pPr>
      <w:r w:rsidRPr="00C47E77">
        <w:rPr>
          <w:rFonts w:ascii="Arial Narrow" w:eastAsia="Andale Sans UI" w:hAnsi="Arial Narrow"/>
          <w:b/>
          <w:color w:val="000000"/>
          <w:kern w:val="3"/>
          <w:sz w:val="22"/>
          <w:szCs w:val="22"/>
          <w:lang w:bidi="en-US"/>
        </w:rPr>
        <w:t>W zakresie przekształcenia użytkowania wieczystego:</w:t>
      </w:r>
    </w:p>
    <w:p w:rsidR="00457299" w:rsidRPr="00C47E77" w:rsidRDefault="00457299" w:rsidP="00776543">
      <w:pPr>
        <w:widowControl w:val="0"/>
        <w:numPr>
          <w:ilvl w:val="0"/>
          <w:numId w:val="73"/>
        </w:numPr>
        <w:suppressAutoHyphens/>
        <w:autoSpaceDE w:val="0"/>
        <w:autoSpaceDN w:val="0"/>
        <w:spacing w:after="0" w:line="360" w:lineRule="auto"/>
        <w:ind w:left="709" w:hanging="425"/>
        <w:jc w:val="both"/>
        <w:textAlignment w:val="baseline"/>
        <w:rPr>
          <w:rFonts w:ascii="Arial Narrow" w:eastAsia="Andale Sans UI" w:hAnsi="Arial Narrow" w:cs="Times New Roman"/>
          <w:kern w:val="3"/>
          <w:lang w:bidi="en-US"/>
        </w:rPr>
      </w:pP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P</w:t>
      </w:r>
      <w:r w:rsidR="00635BB1" w:rsidRPr="00C47E77">
        <w:rPr>
          <w:rFonts w:ascii="Arial Narrow" w:eastAsia="Andale Sans UI" w:hAnsi="Arial Narrow" w:cs="Times New Roman"/>
          <w:kern w:val="3"/>
          <w:lang w:val="en-US" w:bidi="en-US"/>
        </w:rPr>
        <w:t>rowadzenie</w:t>
      </w:r>
      <w:proofErr w:type="spellEnd"/>
      <w:r w:rsidR="00635BB1"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="00635BB1" w:rsidRPr="00C47E77">
        <w:rPr>
          <w:rFonts w:ascii="Arial Narrow" w:eastAsia="Andale Sans UI" w:hAnsi="Arial Narrow" w:cs="Times New Roman"/>
          <w:kern w:val="3"/>
          <w:lang w:val="en-US" w:bidi="en-US"/>
        </w:rPr>
        <w:t>spraw</w:t>
      </w:r>
      <w:proofErr w:type="spellEnd"/>
      <w:r w:rsidR="00635BB1"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="00635BB1" w:rsidRPr="00C47E77">
        <w:rPr>
          <w:rFonts w:ascii="Arial Narrow" w:eastAsia="Andale Sans UI" w:hAnsi="Arial Narrow" w:cs="Times New Roman"/>
          <w:kern w:val="3"/>
          <w:lang w:val="en-US" w:bidi="en-US"/>
        </w:rPr>
        <w:t>zwią</w:t>
      </w:r>
      <w:r w:rsidRPr="00C47E77">
        <w:rPr>
          <w:rFonts w:ascii="Arial Narrow" w:eastAsia="Andale Sans UI" w:hAnsi="Arial Narrow" w:cs="Times New Roman"/>
          <w:kern w:val="3"/>
          <w:lang w:val="en-US" w:bidi="en-US"/>
        </w:rPr>
        <w:t>zanych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z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przekształceniem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prawa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użytkowania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wieczystego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w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prawo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własności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nieruchomości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na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podstawie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ustawy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z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dnia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20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lipca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2018r. (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Dz.U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. z 2020r.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poz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. 2040) o 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przekształceniu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prawa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użytkowania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wieczystego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gruntów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zabudowanych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na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cele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mieszkalne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w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prawo</w:t>
      </w:r>
      <w:proofErr w:type="spellEnd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Pr="00C47E77">
        <w:rPr>
          <w:rFonts w:ascii="Arial Narrow" w:eastAsia="Andale Sans UI" w:hAnsi="Arial Narrow" w:cs="Times New Roman"/>
          <w:kern w:val="3"/>
          <w:lang w:val="en-US" w:bidi="en-US"/>
        </w:rPr>
        <w:t>włas</w:t>
      </w:r>
      <w:r w:rsidR="00B71809">
        <w:rPr>
          <w:rFonts w:ascii="Arial Narrow" w:eastAsia="Andale Sans UI" w:hAnsi="Arial Narrow" w:cs="Times New Roman"/>
          <w:kern w:val="3"/>
          <w:lang w:val="en-US" w:bidi="en-US"/>
        </w:rPr>
        <w:t>ności</w:t>
      </w:r>
      <w:proofErr w:type="spellEnd"/>
      <w:r w:rsidR="00B71809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="00B71809">
        <w:rPr>
          <w:rFonts w:ascii="Arial Narrow" w:eastAsia="Andale Sans UI" w:hAnsi="Arial Narrow" w:cs="Times New Roman"/>
          <w:kern w:val="3"/>
          <w:lang w:val="en-US" w:bidi="en-US"/>
        </w:rPr>
        <w:t>tych</w:t>
      </w:r>
      <w:proofErr w:type="spellEnd"/>
      <w:r w:rsidR="00B71809">
        <w:rPr>
          <w:rFonts w:ascii="Arial Narrow" w:eastAsia="Andale Sans UI" w:hAnsi="Arial Narrow" w:cs="Times New Roman"/>
          <w:kern w:val="3"/>
          <w:lang w:val="en-US" w:bidi="en-US"/>
        </w:rPr>
        <w:t xml:space="preserve"> </w:t>
      </w:r>
      <w:proofErr w:type="spellStart"/>
      <w:r w:rsidR="00B71809">
        <w:rPr>
          <w:rFonts w:ascii="Arial Narrow" w:eastAsia="Andale Sans UI" w:hAnsi="Arial Narrow" w:cs="Times New Roman"/>
          <w:kern w:val="3"/>
          <w:lang w:val="en-US" w:bidi="en-US"/>
        </w:rPr>
        <w:t>gruntów</w:t>
      </w:r>
      <w:proofErr w:type="spellEnd"/>
      <w:r w:rsidR="00B71809">
        <w:rPr>
          <w:rFonts w:ascii="Arial Narrow" w:eastAsia="Andale Sans UI" w:hAnsi="Arial Narrow" w:cs="Times New Roman"/>
          <w:kern w:val="3"/>
          <w:lang w:val="en-US" w:bidi="en-US"/>
        </w:rPr>
        <w:t>.</w:t>
      </w:r>
    </w:p>
    <w:p w:rsidR="009606F5" w:rsidRPr="00C47E77" w:rsidRDefault="00AE4B0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3</w:t>
      </w:r>
      <w:r w:rsidR="006A2629">
        <w:rPr>
          <w:rFonts w:ascii="Arial Narrow" w:eastAsia="Times New Roman" w:hAnsi="Arial Narrow" w:cs="Times New Roman"/>
        </w:rPr>
        <w:t>7</w:t>
      </w:r>
    </w:p>
    <w:p w:rsidR="009606F5" w:rsidRPr="00C47E77" w:rsidRDefault="00587E8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b/>
        </w:rPr>
        <w:t>Do zadań</w:t>
      </w:r>
      <w:r w:rsidR="009606F5" w:rsidRPr="00C47E77">
        <w:rPr>
          <w:rFonts w:ascii="Arial Narrow" w:eastAsia="Times New Roman" w:hAnsi="Arial Narrow" w:cs="Times New Roman"/>
          <w:b/>
        </w:rPr>
        <w:t xml:space="preserve"> </w:t>
      </w:r>
      <w:r w:rsidR="00DB385B" w:rsidRPr="00C47E77">
        <w:rPr>
          <w:rFonts w:ascii="Arial Narrow" w:eastAsia="Times New Roman" w:hAnsi="Arial Narrow" w:cs="Times New Roman"/>
          <w:b/>
        </w:rPr>
        <w:t xml:space="preserve">stanowiska ds. </w:t>
      </w:r>
      <w:r w:rsidR="009606F5" w:rsidRPr="00C47E77">
        <w:rPr>
          <w:rFonts w:ascii="Arial Narrow" w:eastAsia="Times New Roman" w:hAnsi="Arial Narrow" w:cs="Times New Roman"/>
          <w:b/>
        </w:rPr>
        <w:t>gospodarki w lasach mienia komunalnego należy:</w:t>
      </w:r>
    </w:p>
    <w:p w:rsidR="009606F5" w:rsidRPr="00C47E77" w:rsidRDefault="009606F5" w:rsidP="00776543">
      <w:pPr>
        <w:numPr>
          <w:ilvl w:val="0"/>
          <w:numId w:val="34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W zakresie ogólnym:</w:t>
      </w:r>
    </w:p>
    <w:p w:rsidR="009606F5" w:rsidRPr="00C47E77" w:rsidRDefault="009606F5" w:rsidP="00776543">
      <w:pPr>
        <w:numPr>
          <w:ilvl w:val="0"/>
          <w:numId w:val="9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Ewidencja gruntów leśnych.</w:t>
      </w:r>
    </w:p>
    <w:p w:rsidR="009606F5" w:rsidRPr="00C47E77" w:rsidRDefault="009606F5" w:rsidP="00776543">
      <w:pPr>
        <w:numPr>
          <w:ilvl w:val="0"/>
          <w:numId w:val="9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Planowanie gospodarcze.</w:t>
      </w:r>
    </w:p>
    <w:p w:rsidR="009606F5" w:rsidRPr="00C47E77" w:rsidRDefault="009606F5" w:rsidP="00776543">
      <w:pPr>
        <w:numPr>
          <w:ilvl w:val="0"/>
          <w:numId w:val="9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Realizacja zadań gospodarczych, a w szczególności:</w:t>
      </w:r>
    </w:p>
    <w:p w:rsidR="00775A39" w:rsidRPr="00C47E77" w:rsidRDefault="009606F5" w:rsidP="00776543">
      <w:pPr>
        <w:pStyle w:val="Akapitzlist"/>
        <w:numPr>
          <w:ilvl w:val="0"/>
          <w:numId w:val="124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zalesienia zgodnie z operatami oraz decyzjami nadleśnictwa,</w:t>
      </w:r>
    </w:p>
    <w:p w:rsidR="009606F5" w:rsidRPr="00C47E77" w:rsidRDefault="009606F5" w:rsidP="00776543">
      <w:pPr>
        <w:pStyle w:val="Akapitzlist"/>
        <w:numPr>
          <w:ilvl w:val="0"/>
          <w:numId w:val="124"/>
        </w:numPr>
        <w:spacing w:line="360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47E77">
        <w:rPr>
          <w:rFonts w:ascii="Arial Narrow" w:hAnsi="Arial Narrow"/>
          <w:sz w:val="22"/>
          <w:szCs w:val="22"/>
        </w:rPr>
        <w:t>pielęgnacja upraw.</w:t>
      </w:r>
    </w:p>
    <w:p w:rsidR="009606F5" w:rsidRPr="00C47E77" w:rsidRDefault="009606F5" w:rsidP="00776543">
      <w:pPr>
        <w:numPr>
          <w:ilvl w:val="0"/>
          <w:numId w:val="9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Sprawozdawczość oraz ewidencja wykonanych zadań w dokumentacji urządzeniowej.</w:t>
      </w:r>
    </w:p>
    <w:p w:rsidR="009606F5" w:rsidRPr="00C47E77" w:rsidRDefault="009606F5" w:rsidP="00776543">
      <w:pPr>
        <w:numPr>
          <w:ilvl w:val="0"/>
          <w:numId w:val="9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całości postępowania w sprawie wyrębu drewna oraz kontrolowanie legalności wyrębów.</w:t>
      </w:r>
    </w:p>
    <w:p w:rsidR="009606F5" w:rsidRPr="00C47E77" w:rsidRDefault="009606F5" w:rsidP="00776543">
      <w:pPr>
        <w:numPr>
          <w:ilvl w:val="0"/>
          <w:numId w:val="9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Inicjowanie i organizowanie zespołowych form gospodarowania i nadzór nad nimi.</w:t>
      </w:r>
    </w:p>
    <w:p w:rsidR="00635BB1" w:rsidRPr="00426632" w:rsidRDefault="009606F5" w:rsidP="00776543">
      <w:pPr>
        <w:numPr>
          <w:ilvl w:val="0"/>
          <w:numId w:val="9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426632">
        <w:rPr>
          <w:rFonts w:ascii="Arial Narrow" w:eastAsia="Times New Roman" w:hAnsi="Arial Narrow" w:cs="Times New Roman"/>
        </w:rPr>
        <w:t xml:space="preserve">Prowadzenie osobiście sprzedaży drewna tzn. wypisywanie - WZ w zakresie  kwitów kasowych </w:t>
      </w:r>
    </w:p>
    <w:p w:rsidR="009606F5" w:rsidRPr="00C47E77" w:rsidRDefault="009606F5" w:rsidP="00776543">
      <w:pPr>
        <w:numPr>
          <w:ilvl w:val="0"/>
          <w:numId w:val="9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Pobiera</w:t>
      </w:r>
      <w:r w:rsidR="00635BB1" w:rsidRPr="00C47E77">
        <w:rPr>
          <w:rFonts w:ascii="Arial Narrow" w:eastAsia="Times New Roman" w:hAnsi="Arial Narrow" w:cs="Times New Roman"/>
        </w:rPr>
        <w:t>nie i zdawanie magazynówek WZ.</w:t>
      </w:r>
    </w:p>
    <w:p w:rsidR="009606F5" w:rsidRPr="00C47E77" w:rsidRDefault="009606F5" w:rsidP="00776543">
      <w:pPr>
        <w:numPr>
          <w:ilvl w:val="0"/>
          <w:numId w:val="9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Nadzór nad pracami związanymi z działalnością gospodarczą w lasach.</w:t>
      </w:r>
    </w:p>
    <w:p w:rsidR="00166A53" w:rsidRPr="00C47E77" w:rsidRDefault="009606F5" w:rsidP="00776543">
      <w:pPr>
        <w:numPr>
          <w:ilvl w:val="0"/>
          <w:numId w:val="9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Sporządzanie deklaracji podatkowych dotyczących gospodarki leśnej.</w:t>
      </w:r>
    </w:p>
    <w:p w:rsidR="00166A53" w:rsidRPr="00C47E77" w:rsidRDefault="00044F49" w:rsidP="00776543">
      <w:pPr>
        <w:numPr>
          <w:ilvl w:val="0"/>
          <w:numId w:val="9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 z zakresu w</w:t>
      </w:r>
      <w:r w:rsidR="00166A53" w:rsidRPr="00C47E77">
        <w:rPr>
          <w:rFonts w:ascii="Arial Narrow" w:eastAsia="Times New Roman" w:hAnsi="Arial Narrow" w:cs="Times New Roman"/>
        </w:rPr>
        <w:t>ycink</w:t>
      </w:r>
      <w:r w:rsidR="00813106" w:rsidRPr="00C47E77">
        <w:rPr>
          <w:rFonts w:ascii="Arial Narrow" w:eastAsia="Times New Roman" w:hAnsi="Arial Narrow" w:cs="Times New Roman"/>
        </w:rPr>
        <w:t>i drzew i krzewów wynikających z Ustawy o ochronie przyrody</w:t>
      </w:r>
      <w:r w:rsidR="00166A53" w:rsidRPr="00C47E77">
        <w:rPr>
          <w:rFonts w:ascii="Arial Narrow" w:eastAsia="Times New Roman" w:hAnsi="Arial Narrow" w:cs="Times New Roman"/>
        </w:rPr>
        <w:t>.</w:t>
      </w:r>
    </w:p>
    <w:p w:rsidR="00775A39" w:rsidRPr="00C47E77" w:rsidRDefault="00426632" w:rsidP="00776543">
      <w:pPr>
        <w:numPr>
          <w:ilvl w:val="0"/>
          <w:numId w:val="91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Przyjmowanie zgłoszeń, w</w:t>
      </w:r>
      <w:r w:rsidR="00775A39" w:rsidRPr="00C47E77">
        <w:rPr>
          <w:rFonts w:ascii="Arial Narrow" w:eastAsia="Times New Roman" w:hAnsi="Arial Narrow" w:cs="Times New Roman"/>
        </w:rPr>
        <w:t>ydawanie pozwoleń na usunięcie drzew/krzewów oraz wymierzanie opłat i kar pieniężnych za usuwanie drzew i krzewów bez wymaganego pozwolenia.</w:t>
      </w:r>
    </w:p>
    <w:p w:rsidR="009606F5" w:rsidRPr="00426632" w:rsidRDefault="009606F5" w:rsidP="00776543">
      <w:pPr>
        <w:pStyle w:val="Akapitzlist"/>
        <w:numPr>
          <w:ilvl w:val="0"/>
          <w:numId w:val="34"/>
        </w:numPr>
        <w:tabs>
          <w:tab w:val="clear" w:pos="360"/>
          <w:tab w:val="left" w:pos="1419"/>
        </w:tabs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426632">
        <w:rPr>
          <w:rFonts w:ascii="Arial Narrow" w:hAnsi="Arial Narrow"/>
          <w:b/>
          <w:sz w:val="22"/>
          <w:szCs w:val="22"/>
        </w:rPr>
        <w:t>W zakresie gospodarki zalesieniowej należy:</w:t>
      </w:r>
    </w:p>
    <w:p w:rsidR="009606F5" w:rsidRPr="00C47E77" w:rsidRDefault="009606F5" w:rsidP="00776543">
      <w:pPr>
        <w:numPr>
          <w:ilvl w:val="0"/>
          <w:numId w:val="92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Organizowanie prac zalesieniowych.</w:t>
      </w:r>
    </w:p>
    <w:p w:rsidR="009606F5" w:rsidRPr="00C47E77" w:rsidRDefault="009606F5" w:rsidP="00776543">
      <w:pPr>
        <w:numPr>
          <w:ilvl w:val="0"/>
          <w:numId w:val="92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Instruktaż i nadzór nad pracami zalesieniowymi.</w:t>
      </w:r>
    </w:p>
    <w:p w:rsidR="009606F5" w:rsidRPr="00C47E77" w:rsidRDefault="009606F5" w:rsidP="00776543">
      <w:pPr>
        <w:numPr>
          <w:ilvl w:val="0"/>
          <w:numId w:val="92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Ocena udatności zalesień.</w:t>
      </w:r>
    </w:p>
    <w:p w:rsidR="009606F5" w:rsidRPr="00C47E77" w:rsidRDefault="009606F5" w:rsidP="00776543">
      <w:pPr>
        <w:numPr>
          <w:ilvl w:val="0"/>
          <w:numId w:val="92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sprawozdawczości statystycznej.</w:t>
      </w:r>
    </w:p>
    <w:p w:rsidR="009606F5" w:rsidRPr="00C47E77" w:rsidRDefault="009606F5" w:rsidP="00776543">
      <w:pPr>
        <w:numPr>
          <w:ilvl w:val="0"/>
          <w:numId w:val="92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Pozyskiwanie drewna z </w:t>
      </w:r>
      <w:proofErr w:type="spellStart"/>
      <w:r w:rsidRPr="00C47E77">
        <w:rPr>
          <w:rFonts w:ascii="Arial Narrow" w:eastAsia="Times New Roman" w:hAnsi="Arial Narrow" w:cs="Times New Roman"/>
        </w:rPr>
        <w:t>zadrzewień</w:t>
      </w:r>
      <w:proofErr w:type="spellEnd"/>
      <w:r w:rsidRPr="00C47E77">
        <w:rPr>
          <w:rFonts w:ascii="Arial Narrow" w:eastAsia="Times New Roman" w:hAnsi="Arial Narrow" w:cs="Times New Roman"/>
        </w:rPr>
        <w:t>, sprawdzanie legalności pochodzenia drewna.</w:t>
      </w:r>
    </w:p>
    <w:p w:rsidR="009606F5" w:rsidRPr="00C47E77" w:rsidRDefault="009606F5" w:rsidP="00776543">
      <w:pPr>
        <w:numPr>
          <w:ilvl w:val="0"/>
          <w:numId w:val="92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Typowanie obiektów do kompleksowego zalesienia.</w:t>
      </w:r>
    </w:p>
    <w:p w:rsidR="009606F5" w:rsidRPr="00C47E77" w:rsidRDefault="009606F5" w:rsidP="00776543">
      <w:pPr>
        <w:numPr>
          <w:ilvl w:val="0"/>
          <w:numId w:val="92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Propagowanie gospodarki zalesieniowej.</w:t>
      </w:r>
    </w:p>
    <w:p w:rsidR="009606F5" w:rsidRPr="00C47E77" w:rsidRDefault="009606F5" w:rsidP="00776543">
      <w:pPr>
        <w:numPr>
          <w:ilvl w:val="0"/>
          <w:numId w:val="92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Wykonywanie wymaganej dokumentacji finansowej</w:t>
      </w:r>
      <w:r w:rsidR="00426632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 xml:space="preserve">i rzeczowej w zakresie gospodarki w lasach mienia gminnego. </w:t>
      </w:r>
    </w:p>
    <w:p w:rsidR="009606F5" w:rsidRPr="000D40B6" w:rsidRDefault="009606F5" w:rsidP="00776543">
      <w:pPr>
        <w:pStyle w:val="Akapitzlist"/>
        <w:numPr>
          <w:ilvl w:val="0"/>
          <w:numId w:val="34"/>
        </w:numPr>
        <w:tabs>
          <w:tab w:val="clear" w:pos="360"/>
          <w:tab w:val="num" w:pos="284"/>
          <w:tab w:val="left" w:pos="2269"/>
        </w:tabs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0D40B6">
        <w:rPr>
          <w:rFonts w:ascii="Arial Narrow" w:hAnsi="Arial Narrow"/>
          <w:b/>
          <w:sz w:val="22"/>
          <w:szCs w:val="22"/>
        </w:rPr>
        <w:t>W zakresie gospodarki łowieckiej należy:</w:t>
      </w:r>
    </w:p>
    <w:p w:rsidR="009606F5" w:rsidRPr="00C47E77" w:rsidRDefault="009606F5" w:rsidP="00776543">
      <w:pPr>
        <w:numPr>
          <w:ilvl w:val="0"/>
          <w:numId w:val="93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Informowanie o naruszeniu prawa łowieckiego.</w:t>
      </w:r>
    </w:p>
    <w:p w:rsidR="009606F5" w:rsidRPr="00C47E77" w:rsidRDefault="009606F5" w:rsidP="00776543">
      <w:pPr>
        <w:numPr>
          <w:ilvl w:val="0"/>
          <w:numId w:val="93"/>
        </w:numPr>
        <w:suppressAutoHyphens/>
        <w:spacing w:after="0" w:line="360" w:lineRule="auto"/>
        <w:ind w:hanging="43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Informowanie służb weterynaryjnych o spostrzeżonych objawach chorób zwierzęcych obwodach łowieckich.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KANCELARIA TAJNA</w:t>
      </w:r>
    </w:p>
    <w:p w:rsidR="009606F5" w:rsidRPr="00C47E77" w:rsidRDefault="00AE4B0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3</w:t>
      </w:r>
      <w:r w:rsidR="006A2629">
        <w:rPr>
          <w:rFonts w:ascii="Arial Narrow" w:eastAsia="Times New Roman" w:hAnsi="Arial Narrow" w:cs="Times New Roman"/>
        </w:rPr>
        <w:t>8</w:t>
      </w:r>
    </w:p>
    <w:p w:rsidR="009606F5" w:rsidRPr="00C47E77" w:rsidRDefault="009606F5" w:rsidP="00C665A1">
      <w:pPr>
        <w:suppressAutoHyphens/>
        <w:spacing w:after="0" w:line="360" w:lineRule="auto"/>
        <w:ind w:left="709" w:hanging="709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 xml:space="preserve">Do zakresu działania </w:t>
      </w:r>
      <w:r w:rsidR="00DB385B" w:rsidRPr="00C47E77">
        <w:rPr>
          <w:rFonts w:ascii="Arial Narrow" w:eastAsia="Times New Roman" w:hAnsi="Arial Narrow" w:cs="Times New Roman"/>
          <w:b/>
        </w:rPr>
        <w:t xml:space="preserve">stanowiska ds. </w:t>
      </w:r>
      <w:r w:rsidRPr="00C47E77">
        <w:rPr>
          <w:rFonts w:ascii="Arial Narrow" w:eastAsia="Times New Roman" w:hAnsi="Arial Narrow" w:cs="Times New Roman"/>
          <w:b/>
        </w:rPr>
        <w:t>kancelarii tajnej należy:</w:t>
      </w:r>
    </w:p>
    <w:p w:rsidR="009606F5" w:rsidRPr="00C47E77" w:rsidRDefault="009606F5" w:rsidP="00776543">
      <w:pPr>
        <w:numPr>
          <w:ilvl w:val="0"/>
          <w:numId w:val="35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Bezpośredni nadzór nad obiegiem dokumentów niejawnych w Urzędzie Miasta i Gminy Cieszanów.</w:t>
      </w:r>
    </w:p>
    <w:p w:rsidR="009606F5" w:rsidRPr="00C47E77" w:rsidRDefault="009606F5" w:rsidP="00776543">
      <w:pPr>
        <w:numPr>
          <w:ilvl w:val="0"/>
          <w:numId w:val="35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Udostępnianie lub wydawanie dokumentów osobom do tego uprawnionym.</w:t>
      </w:r>
    </w:p>
    <w:p w:rsidR="009606F5" w:rsidRPr="00C47E77" w:rsidRDefault="009606F5" w:rsidP="00776543">
      <w:pPr>
        <w:numPr>
          <w:ilvl w:val="0"/>
          <w:numId w:val="35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Egzekwowanie zwrotu dokumentów zawierających informacje niejawne.</w:t>
      </w:r>
    </w:p>
    <w:p w:rsidR="009606F5" w:rsidRPr="00C47E77" w:rsidRDefault="009606F5" w:rsidP="00776543">
      <w:pPr>
        <w:numPr>
          <w:ilvl w:val="0"/>
          <w:numId w:val="35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Kontrola przestrzegania właściwego oznaczenia i rejestrowania dokumentów w kancelarii tajnej oraz w jednostkach organizacyjnych.</w:t>
      </w:r>
    </w:p>
    <w:p w:rsidR="009606F5" w:rsidRPr="00C47E77" w:rsidRDefault="009606F5" w:rsidP="00776543">
      <w:pPr>
        <w:numPr>
          <w:ilvl w:val="0"/>
          <w:numId w:val="35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Wykonywanie poleceń pełnomocnika ochrony.</w:t>
      </w:r>
    </w:p>
    <w:p w:rsidR="009606F5" w:rsidRPr="00C47E77" w:rsidRDefault="009606F5" w:rsidP="00776543">
      <w:pPr>
        <w:numPr>
          <w:ilvl w:val="0"/>
          <w:numId w:val="35"/>
        </w:numPr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Prowadzenie bieżącej kontroli postępowania z dokumentami zawierającymi informacje niejawne.</w:t>
      </w:r>
    </w:p>
    <w:p w:rsidR="000D40B6" w:rsidRDefault="000D40B6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AE4B09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§ </w:t>
      </w:r>
      <w:r w:rsidR="006A2629">
        <w:rPr>
          <w:rFonts w:ascii="Arial Narrow" w:eastAsia="Times New Roman" w:hAnsi="Arial Narrow" w:cs="Times New Roman"/>
        </w:rPr>
        <w:t>39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Burmistrz Miasta i Gminy Cieszanów na podstawie niniejszego regulaminu, Statutu oraz innych obowiązujących przepisów prawa ustala szczegółowe zakresy przydziału obowiązków każdemu zatrudnionemu pracownikowi na danym stanowisku pracy.</w:t>
      </w:r>
    </w:p>
    <w:p w:rsidR="009606F5" w:rsidRPr="00C47E77" w:rsidRDefault="009606F5" w:rsidP="00C665A1">
      <w:pPr>
        <w:spacing w:after="0" w:line="360" w:lineRule="auto"/>
        <w:rPr>
          <w:rFonts w:ascii="Arial Narrow" w:eastAsia="Times New Roman" w:hAnsi="Arial Narrow" w:cs="Times New Roman"/>
        </w:rPr>
      </w:pPr>
      <w:r w:rsidRPr="00C47E77">
        <w:rPr>
          <w:rFonts w:ascii="Arial Narrow" w:eastAsiaTheme="minorEastAsia" w:hAnsi="Arial Narrow" w:cs="Times New Roman"/>
          <w:lang w:eastAsia="pl-PL"/>
        </w:rPr>
        <w:br w:type="page"/>
      </w:r>
    </w:p>
    <w:p w:rsidR="009606F5" w:rsidRPr="00865A97" w:rsidRDefault="009606F5" w:rsidP="00865A97">
      <w:pPr>
        <w:suppressAutoHyphens/>
        <w:spacing w:after="0" w:line="360" w:lineRule="auto"/>
        <w:ind w:left="4956" w:firstLine="714"/>
        <w:jc w:val="right"/>
        <w:rPr>
          <w:rFonts w:ascii="Arial Narrow" w:eastAsia="Times New Roman" w:hAnsi="Arial Narrow" w:cs="Times New Roman"/>
          <w:i/>
        </w:rPr>
      </w:pPr>
      <w:r w:rsidRPr="00865A97">
        <w:rPr>
          <w:rFonts w:ascii="Arial Narrow" w:eastAsia="Times New Roman" w:hAnsi="Arial Narrow" w:cs="Times New Roman"/>
          <w:i/>
        </w:rPr>
        <w:lastRenderedPageBreak/>
        <w:t xml:space="preserve">Załącznik Nr </w:t>
      </w:r>
      <w:r w:rsidR="00FA0B37" w:rsidRPr="00865A97">
        <w:rPr>
          <w:rFonts w:ascii="Arial Narrow" w:eastAsia="Times New Roman" w:hAnsi="Arial Narrow" w:cs="Times New Roman"/>
          <w:i/>
        </w:rPr>
        <w:t>1</w:t>
      </w:r>
    </w:p>
    <w:p w:rsidR="009606F5" w:rsidRPr="00865A97" w:rsidRDefault="009606F5" w:rsidP="00865A97">
      <w:pPr>
        <w:suppressAutoHyphens/>
        <w:spacing w:after="0" w:line="360" w:lineRule="auto"/>
        <w:ind w:left="4956" w:firstLine="714"/>
        <w:jc w:val="right"/>
        <w:rPr>
          <w:rFonts w:ascii="Arial Narrow" w:eastAsia="Times New Roman" w:hAnsi="Arial Narrow" w:cs="Times New Roman"/>
          <w:i/>
        </w:rPr>
      </w:pPr>
      <w:r w:rsidRPr="00865A97">
        <w:rPr>
          <w:rFonts w:ascii="Arial Narrow" w:eastAsia="Times New Roman" w:hAnsi="Arial Narrow" w:cs="Times New Roman"/>
          <w:i/>
        </w:rPr>
        <w:t>do Regulaminu Organizacyjnego</w:t>
      </w:r>
    </w:p>
    <w:p w:rsidR="009606F5" w:rsidRPr="00865A97" w:rsidRDefault="009606F5" w:rsidP="00865A97">
      <w:pPr>
        <w:suppressAutoHyphens/>
        <w:spacing w:after="0" w:line="360" w:lineRule="auto"/>
        <w:ind w:left="4956" w:firstLine="714"/>
        <w:jc w:val="right"/>
        <w:rPr>
          <w:rFonts w:ascii="Arial Narrow" w:eastAsia="Times New Roman" w:hAnsi="Arial Narrow" w:cs="Times New Roman"/>
          <w:i/>
        </w:rPr>
      </w:pPr>
      <w:r w:rsidRPr="00865A97">
        <w:rPr>
          <w:rFonts w:ascii="Arial Narrow" w:eastAsia="Times New Roman" w:hAnsi="Arial Narrow" w:cs="Times New Roman"/>
          <w:i/>
        </w:rPr>
        <w:t>Urzędu Miasta i Gminy w Cieszanowie</w:t>
      </w:r>
    </w:p>
    <w:p w:rsidR="009606F5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78370A" w:rsidRPr="00C47E77" w:rsidRDefault="0078370A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9606F5" w:rsidRPr="00C47E77" w:rsidRDefault="009606F5" w:rsidP="00776543">
      <w:pPr>
        <w:keepNext/>
        <w:numPr>
          <w:ilvl w:val="3"/>
          <w:numId w:val="37"/>
        </w:numPr>
        <w:suppressAutoHyphens/>
        <w:spacing w:after="0" w:line="360" w:lineRule="auto"/>
        <w:jc w:val="center"/>
        <w:outlineLvl w:val="3"/>
        <w:rPr>
          <w:rFonts w:ascii="Arial Narrow" w:eastAsia="Times New Roman" w:hAnsi="Arial Narrow" w:cs="Times New Roman"/>
          <w:b/>
        </w:rPr>
      </w:pPr>
      <w:r w:rsidRPr="00C47E77">
        <w:rPr>
          <w:rFonts w:ascii="Arial Narrow" w:eastAsia="Times New Roman" w:hAnsi="Arial Narrow" w:cs="Times New Roman"/>
          <w:b/>
        </w:rPr>
        <w:t>TRYB PRACY URZĘDU</w:t>
      </w:r>
    </w:p>
    <w:p w:rsidR="0078370A" w:rsidRDefault="0078370A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Określenie czasu pracy.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Wprowadza się następujący rozkład i wymiar czasu pracy Urzędu:</w:t>
      </w:r>
    </w:p>
    <w:p w:rsidR="009606F5" w:rsidRPr="00C47E77" w:rsidRDefault="009606F5" w:rsidP="00776543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8 – godzinny dzień pracy od poniedziałku do piątku.</w:t>
      </w:r>
    </w:p>
    <w:p w:rsidR="009606F5" w:rsidRPr="00C47E77" w:rsidRDefault="009606F5" w:rsidP="00776543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Pracownicy wypełniają swoje obowiązki w godzinach:</w:t>
      </w:r>
    </w:p>
    <w:p w:rsidR="009606F5" w:rsidRPr="00C47E77" w:rsidRDefault="009606F5" w:rsidP="00C665A1">
      <w:pPr>
        <w:suppressAutoHyphens/>
        <w:spacing w:after="0" w:line="360" w:lineRule="auto"/>
        <w:ind w:left="36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- poniedziałek – od godz. 7</w:t>
      </w:r>
      <w:r w:rsidRPr="00C47E77">
        <w:rPr>
          <w:rFonts w:ascii="Arial Narrow" w:eastAsia="Times New Roman" w:hAnsi="Arial Narrow" w:cs="Times New Roman"/>
          <w:vertAlign w:val="superscript"/>
        </w:rPr>
        <w:t>00</w:t>
      </w:r>
      <w:r w:rsidRPr="00C47E77">
        <w:rPr>
          <w:rFonts w:ascii="Arial Narrow" w:eastAsia="Times New Roman" w:hAnsi="Arial Narrow" w:cs="Times New Roman"/>
        </w:rPr>
        <w:t xml:space="preserve"> do godz. 15</w:t>
      </w:r>
      <w:r w:rsidRPr="00C47E77">
        <w:rPr>
          <w:rFonts w:ascii="Arial Narrow" w:eastAsia="Times New Roman" w:hAnsi="Arial Narrow" w:cs="Times New Roman"/>
          <w:vertAlign w:val="superscript"/>
        </w:rPr>
        <w:t>00</w:t>
      </w:r>
    </w:p>
    <w:p w:rsidR="009606F5" w:rsidRPr="00C47E77" w:rsidRDefault="009606F5" w:rsidP="00C665A1">
      <w:pPr>
        <w:suppressAutoHyphens/>
        <w:spacing w:after="0" w:line="360" w:lineRule="auto"/>
        <w:ind w:left="360"/>
        <w:jc w:val="both"/>
        <w:rPr>
          <w:rFonts w:ascii="Arial Narrow" w:eastAsia="Times New Roman" w:hAnsi="Arial Narrow" w:cs="Times New Roman"/>
          <w:vertAlign w:val="superscript"/>
        </w:rPr>
      </w:pPr>
      <w:r w:rsidRPr="00C47E77">
        <w:rPr>
          <w:rFonts w:ascii="Arial Narrow" w:eastAsia="Times New Roman" w:hAnsi="Arial Narrow" w:cs="Times New Roman"/>
        </w:rPr>
        <w:t>- wtorek – od godz. 7</w:t>
      </w:r>
      <w:r w:rsidRPr="00C47E77">
        <w:rPr>
          <w:rFonts w:ascii="Arial Narrow" w:eastAsia="Times New Roman" w:hAnsi="Arial Narrow" w:cs="Times New Roman"/>
          <w:vertAlign w:val="superscript"/>
        </w:rPr>
        <w:t xml:space="preserve">30 </w:t>
      </w:r>
      <w:r w:rsidRPr="00C47E77">
        <w:rPr>
          <w:rFonts w:ascii="Arial Narrow" w:eastAsia="Times New Roman" w:hAnsi="Arial Narrow" w:cs="Times New Roman"/>
        </w:rPr>
        <w:t>do godz. 15</w:t>
      </w:r>
      <w:r w:rsidRPr="00C47E77">
        <w:rPr>
          <w:rFonts w:ascii="Arial Narrow" w:eastAsia="Times New Roman" w:hAnsi="Arial Narrow" w:cs="Times New Roman"/>
          <w:vertAlign w:val="superscript"/>
        </w:rPr>
        <w:t>30</w:t>
      </w:r>
    </w:p>
    <w:p w:rsidR="009606F5" w:rsidRPr="00C47E77" w:rsidRDefault="009606F5" w:rsidP="00C665A1">
      <w:pPr>
        <w:suppressAutoHyphens/>
        <w:spacing w:after="0" w:line="360" w:lineRule="auto"/>
        <w:ind w:left="36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- środa – od godz. 7</w:t>
      </w:r>
      <w:r w:rsidRPr="00C47E77">
        <w:rPr>
          <w:rFonts w:ascii="Arial Narrow" w:eastAsia="Times New Roman" w:hAnsi="Arial Narrow" w:cs="Times New Roman"/>
          <w:vertAlign w:val="superscript"/>
        </w:rPr>
        <w:t>00</w:t>
      </w:r>
      <w:r w:rsidRPr="00C47E77">
        <w:rPr>
          <w:rFonts w:ascii="Arial Narrow" w:eastAsia="Times New Roman" w:hAnsi="Arial Narrow" w:cs="Times New Roman"/>
        </w:rPr>
        <w:t xml:space="preserve"> do godz. 15</w:t>
      </w:r>
      <w:r w:rsidRPr="00C47E77">
        <w:rPr>
          <w:rFonts w:ascii="Arial Narrow" w:eastAsia="Times New Roman" w:hAnsi="Arial Narrow" w:cs="Times New Roman"/>
          <w:vertAlign w:val="superscript"/>
        </w:rPr>
        <w:t>00</w:t>
      </w:r>
    </w:p>
    <w:p w:rsidR="009606F5" w:rsidRPr="00C47E77" w:rsidRDefault="009606F5" w:rsidP="00C665A1">
      <w:pPr>
        <w:suppressAutoHyphens/>
        <w:spacing w:after="0" w:line="360" w:lineRule="auto"/>
        <w:ind w:left="36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- czwartek – od godz. 7</w:t>
      </w:r>
      <w:r w:rsidRPr="00C47E77">
        <w:rPr>
          <w:rFonts w:ascii="Arial Narrow" w:eastAsia="Times New Roman" w:hAnsi="Arial Narrow" w:cs="Times New Roman"/>
          <w:vertAlign w:val="superscript"/>
        </w:rPr>
        <w:t>00</w:t>
      </w:r>
      <w:r w:rsidRPr="00C47E77">
        <w:rPr>
          <w:rFonts w:ascii="Arial Narrow" w:eastAsia="Times New Roman" w:hAnsi="Arial Narrow" w:cs="Times New Roman"/>
        </w:rPr>
        <w:t xml:space="preserve"> do godz. 15</w:t>
      </w:r>
      <w:r w:rsidRPr="00C47E77">
        <w:rPr>
          <w:rFonts w:ascii="Arial Narrow" w:eastAsia="Times New Roman" w:hAnsi="Arial Narrow" w:cs="Times New Roman"/>
          <w:vertAlign w:val="superscript"/>
        </w:rPr>
        <w:t>00</w:t>
      </w:r>
    </w:p>
    <w:p w:rsidR="009606F5" w:rsidRPr="00C47E77" w:rsidRDefault="009606F5" w:rsidP="00C665A1">
      <w:pPr>
        <w:suppressAutoHyphens/>
        <w:spacing w:after="0" w:line="360" w:lineRule="auto"/>
        <w:ind w:left="36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- piątek - od godz. 7</w:t>
      </w:r>
      <w:r w:rsidRPr="00C47E77">
        <w:rPr>
          <w:rFonts w:ascii="Arial Narrow" w:eastAsia="Times New Roman" w:hAnsi="Arial Narrow" w:cs="Times New Roman"/>
          <w:vertAlign w:val="superscript"/>
        </w:rPr>
        <w:t>00</w:t>
      </w:r>
      <w:r w:rsidRPr="00C47E77">
        <w:rPr>
          <w:rFonts w:ascii="Arial Narrow" w:eastAsia="Times New Roman" w:hAnsi="Arial Narrow" w:cs="Times New Roman"/>
        </w:rPr>
        <w:t xml:space="preserve"> do godz. 15</w:t>
      </w:r>
      <w:r w:rsidRPr="00C47E77">
        <w:rPr>
          <w:rFonts w:ascii="Arial Narrow" w:eastAsia="Times New Roman" w:hAnsi="Arial Narrow" w:cs="Times New Roman"/>
          <w:vertAlign w:val="superscript"/>
        </w:rPr>
        <w:t>00</w:t>
      </w:r>
    </w:p>
    <w:p w:rsidR="009606F5" w:rsidRPr="00C47E77" w:rsidRDefault="009606F5" w:rsidP="00776543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Sekretarz organizuje pracę w urzędzie w sposób zapewniający sprawną obsługę interesantów.</w:t>
      </w:r>
    </w:p>
    <w:p w:rsidR="009606F5" w:rsidRPr="00C47E77" w:rsidRDefault="009606F5" w:rsidP="00776543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Czas pracy pracowników nie może przekraczać 40 godzin na tydzień i 8 godzin na dobę.</w:t>
      </w:r>
    </w:p>
    <w:p w:rsidR="009606F5" w:rsidRPr="00C47E77" w:rsidRDefault="009606F5" w:rsidP="00776543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Kierownik zakładu pracy na podstawie wydanego zarządzenia może wprowadzić jeden raz w tygodniu wydłużony dzień pracy, wówczas pracownicy zaczynają dzień pracy odpowiednio później.</w:t>
      </w:r>
    </w:p>
    <w:p w:rsidR="009606F5" w:rsidRPr="00C47E77" w:rsidRDefault="009606F5" w:rsidP="00776543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Czas pracy należy wykorzystać w pełni na pracę zawodową, zgodnie z przydziałem czynności na danym stanowisku pracy.</w:t>
      </w:r>
    </w:p>
    <w:p w:rsidR="009606F5" w:rsidRPr="00C47E77" w:rsidRDefault="009606F5" w:rsidP="00776543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Praca w urzędzie odbywa się bez przerw wypoczynkowych.</w:t>
      </w:r>
    </w:p>
    <w:p w:rsidR="009606F5" w:rsidRPr="00C47E77" w:rsidRDefault="009606F5" w:rsidP="00776543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Każdy z pracowników ma prawo spożywać posiłek w godzinach pracy, co nie może zakłócić normalnego toku pracy i sprawnej obsługi interesantów.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2</w:t>
      </w:r>
    </w:p>
    <w:p w:rsidR="009606F5" w:rsidRPr="000D40B6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0D40B6">
        <w:rPr>
          <w:rFonts w:ascii="Arial Narrow" w:eastAsia="Times New Roman" w:hAnsi="Arial Narrow" w:cs="Times New Roman"/>
          <w:b/>
        </w:rPr>
        <w:t>Obsługa interesantów.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Burmistrz  przyjmuje interesantów w sprawach skarg i wniosków codziennie w godzinach urzędowania, w miarę dysponowania czasem wolnym do wykonywania tych czynności. W szczególności w każdy wtorek w godzinach od 8</w:t>
      </w:r>
      <w:r w:rsidRPr="00C47E77">
        <w:rPr>
          <w:rFonts w:ascii="Arial Narrow" w:eastAsia="Times New Roman" w:hAnsi="Arial Narrow" w:cs="Times New Roman"/>
          <w:vertAlign w:val="superscript"/>
        </w:rPr>
        <w:t xml:space="preserve">30 </w:t>
      </w:r>
      <w:r w:rsidRPr="00C47E77">
        <w:rPr>
          <w:rFonts w:ascii="Arial Narrow" w:eastAsia="Times New Roman" w:hAnsi="Arial Narrow" w:cs="Times New Roman"/>
        </w:rPr>
        <w:t>do 15</w:t>
      </w:r>
      <w:r w:rsidRPr="00C47E77">
        <w:rPr>
          <w:rFonts w:ascii="Arial Narrow" w:eastAsia="Times New Roman" w:hAnsi="Arial Narrow" w:cs="Times New Roman"/>
          <w:vertAlign w:val="superscript"/>
        </w:rPr>
        <w:t>30.</w:t>
      </w:r>
    </w:p>
    <w:p w:rsidR="009606F5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Zastępca burmistrza, sekretarz oraz pracownicy urzędu przyjmują interesantów w każdy dzień tygodnia </w:t>
      </w:r>
      <w:r w:rsidR="000D40B6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godzinach urzędowania.</w:t>
      </w:r>
    </w:p>
    <w:p w:rsidR="0078370A" w:rsidRDefault="0078370A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78370A" w:rsidRDefault="0078370A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78370A" w:rsidRDefault="0078370A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§ 3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Obowiązki pracownika i zakładu pracy.</w:t>
      </w:r>
    </w:p>
    <w:p w:rsidR="009606F5" w:rsidRPr="000D40B6" w:rsidRDefault="009606F5" w:rsidP="00776543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 podstawowych obowiązków pracownika samorządowego należy dbałość o wykonywanie zadań publicznych oraz o środki publiczne, z uwzględnieniem interesu państwa oraz indywidualnych interesów obywateli,</w:t>
      </w:r>
      <w:r w:rsidR="000D40B6">
        <w:rPr>
          <w:rFonts w:ascii="Arial Narrow" w:eastAsia="Times New Roman" w:hAnsi="Arial Narrow" w:cs="Times New Roman"/>
        </w:rPr>
        <w:t xml:space="preserve"> </w:t>
      </w:r>
      <w:r w:rsidRPr="000D40B6">
        <w:rPr>
          <w:rFonts w:ascii="Arial Narrow" w:eastAsia="Times New Roman" w:hAnsi="Arial Narrow" w:cs="Times New Roman"/>
        </w:rPr>
        <w:t>w szczególności:</w:t>
      </w:r>
    </w:p>
    <w:p w:rsidR="009606F5" w:rsidRPr="00C47E77" w:rsidRDefault="009606F5" w:rsidP="00776543">
      <w:pPr>
        <w:numPr>
          <w:ilvl w:val="0"/>
          <w:numId w:val="40"/>
        </w:numPr>
        <w:tabs>
          <w:tab w:val="left" w:pos="2553"/>
        </w:tabs>
        <w:suppressAutoHyphens/>
        <w:spacing w:after="0" w:line="360" w:lineRule="auto"/>
        <w:ind w:left="851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przestrzeganie prawa,</w:t>
      </w:r>
    </w:p>
    <w:p w:rsidR="009606F5" w:rsidRPr="00C47E77" w:rsidRDefault="009606F5" w:rsidP="00776543">
      <w:pPr>
        <w:numPr>
          <w:ilvl w:val="0"/>
          <w:numId w:val="40"/>
        </w:numPr>
        <w:tabs>
          <w:tab w:val="left" w:pos="2553"/>
        </w:tabs>
        <w:suppressAutoHyphens/>
        <w:spacing w:after="0" w:line="360" w:lineRule="auto"/>
        <w:ind w:left="851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wykonywanie zadań sumiennie, sprawnie i bezstronnie,</w:t>
      </w:r>
    </w:p>
    <w:p w:rsidR="009606F5" w:rsidRPr="00C47E77" w:rsidRDefault="009606F5" w:rsidP="00776543">
      <w:pPr>
        <w:numPr>
          <w:ilvl w:val="0"/>
          <w:numId w:val="40"/>
        </w:numPr>
        <w:tabs>
          <w:tab w:val="left" w:pos="2553"/>
        </w:tabs>
        <w:suppressAutoHyphens/>
        <w:spacing w:after="0" w:line="360" w:lineRule="auto"/>
        <w:ind w:left="851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informowanie organów, instytucji i osób fizycznych oraz udostępnianie im dokumentów znajdujących się w posiadaniu urzędu, jeżeli prawo tego nie zabrania,</w:t>
      </w:r>
    </w:p>
    <w:p w:rsidR="009606F5" w:rsidRPr="00C47E77" w:rsidRDefault="009606F5" w:rsidP="00776543">
      <w:pPr>
        <w:numPr>
          <w:ilvl w:val="0"/>
          <w:numId w:val="40"/>
        </w:numPr>
        <w:tabs>
          <w:tab w:val="left" w:pos="2553"/>
        </w:tabs>
        <w:suppressAutoHyphens/>
        <w:spacing w:after="0" w:line="360" w:lineRule="auto"/>
        <w:ind w:left="851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zachowanie tajemnicy państwowej i służbowej w zakresie przez prawo przewidzianym,</w:t>
      </w:r>
    </w:p>
    <w:p w:rsidR="009606F5" w:rsidRPr="00C47E77" w:rsidRDefault="009606F5" w:rsidP="00776543">
      <w:pPr>
        <w:numPr>
          <w:ilvl w:val="0"/>
          <w:numId w:val="40"/>
        </w:numPr>
        <w:tabs>
          <w:tab w:val="left" w:pos="2553"/>
        </w:tabs>
        <w:suppressAutoHyphens/>
        <w:spacing w:after="0" w:line="360" w:lineRule="auto"/>
        <w:ind w:left="851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zachowanie uprzejmości i życzliwości w kontaktach ze zwierzchnikami, podwładnymi, współpracownikami oraz w kontaktach z obywatelami,</w:t>
      </w:r>
    </w:p>
    <w:p w:rsidR="000D40B6" w:rsidRDefault="009606F5" w:rsidP="00776543">
      <w:pPr>
        <w:numPr>
          <w:ilvl w:val="0"/>
          <w:numId w:val="40"/>
        </w:numPr>
        <w:tabs>
          <w:tab w:val="left" w:pos="2553"/>
        </w:tabs>
        <w:suppressAutoHyphens/>
        <w:spacing w:after="0" w:line="360" w:lineRule="auto"/>
        <w:ind w:left="851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zachowanie się z godno</w:t>
      </w:r>
      <w:r w:rsidR="000D40B6">
        <w:rPr>
          <w:rFonts w:ascii="Arial Narrow" w:eastAsia="Times New Roman" w:hAnsi="Arial Narrow" w:cs="Times New Roman"/>
        </w:rPr>
        <w:t>ścią w miejscu pracy i poza nim,</w:t>
      </w:r>
    </w:p>
    <w:p w:rsidR="009606F5" w:rsidRPr="000D40B6" w:rsidRDefault="009606F5" w:rsidP="00776543">
      <w:pPr>
        <w:numPr>
          <w:ilvl w:val="0"/>
          <w:numId w:val="40"/>
        </w:numPr>
        <w:tabs>
          <w:tab w:val="left" w:pos="2553"/>
        </w:tabs>
        <w:suppressAutoHyphens/>
        <w:spacing w:after="0" w:line="360" w:lineRule="auto"/>
        <w:ind w:left="851"/>
        <w:jc w:val="both"/>
        <w:rPr>
          <w:rFonts w:ascii="Arial Narrow" w:eastAsia="Times New Roman" w:hAnsi="Arial Narrow" w:cs="Times New Roman"/>
        </w:rPr>
      </w:pPr>
      <w:r w:rsidRPr="000D40B6">
        <w:rPr>
          <w:rFonts w:ascii="Arial Narrow" w:eastAsia="Times New Roman" w:hAnsi="Arial Narrow" w:cs="Times New Roman"/>
        </w:rPr>
        <w:t>sumienn</w:t>
      </w:r>
      <w:r w:rsidR="000D40B6">
        <w:rPr>
          <w:rFonts w:ascii="Arial Narrow" w:eastAsia="Times New Roman" w:hAnsi="Arial Narrow" w:cs="Times New Roman"/>
        </w:rPr>
        <w:t>e</w:t>
      </w:r>
      <w:r w:rsidRPr="000D40B6">
        <w:rPr>
          <w:rFonts w:ascii="Arial Narrow" w:eastAsia="Times New Roman" w:hAnsi="Arial Narrow" w:cs="Times New Roman"/>
        </w:rPr>
        <w:t xml:space="preserve"> i starann</w:t>
      </w:r>
      <w:r w:rsidR="000D40B6">
        <w:rPr>
          <w:rFonts w:ascii="Arial Narrow" w:eastAsia="Times New Roman" w:hAnsi="Arial Narrow" w:cs="Times New Roman"/>
        </w:rPr>
        <w:t>e</w:t>
      </w:r>
      <w:r w:rsidRPr="000D40B6">
        <w:rPr>
          <w:rFonts w:ascii="Arial Narrow" w:eastAsia="Times New Roman" w:hAnsi="Arial Narrow" w:cs="Times New Roman"/>
        </w:rPr>
        <w:t xml:space="preserve"> wypełnianie poleceń przełożonego.</w:t>
      </w:r>
    </w:p>
    <w:p w:rsidR="009606F5" w:rsidRPr="00C47E77" w:rsidRDefault="009606F5" w:rsidP="00776543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Jeżeli w przekonaniu pracownika samorządowego polecenie przełożonego jest niezgodne z prawem, pracownik ten powinien przedstawić mu swoje zastrzeżenia; w razie pisemnego potwierdzenia</w:t>
      </w:r>
      <w:r w:rsidR="000D40B6">
        <w:rPr>
          <w:rFonts w:ascii="Arial Narrow" w:eastAsia="Times New Roman" w:hAnsi="Arial Narrow" w:cs="Times New Roman"/>
        </w:rPr>
        <w:t xml:space="preserve"> polecenia</w:t>
      </w:r>
      <w:r w:rsidRPr="00C47E77">
        <w:rPr>
          <w:rFonts w:ascii="Arial Narrow" w:eastAsia="Times New Roman" w:hAnsi="Arial Narrow" w:cs="Times New Roman"/>
        </w:rPr>
        <w:t>, powinien je wykonać, zawiadamiając jednocześnie burmistrza o tych zastrzeżeniach.</w:t>
      </w:r>
    </w:p>
    <w:p w:rsidR="009606F5" w:rsidRPr="00C47E77" w:rsidRDefault="009606F5" w:rsidP="00776543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Pracownik samorządowy </w:t>
      </w:r>
      <w:r w:rsidR="000D40B6">
        <w:rPr>
          <w:rFonts w:ascii="Arial Narrow" w:eastAsia="Times New Roman" w:hAnsi="Arial Narrow" w:cs="Times New Roman"/>
        </w:rPr>
        <w:t xml:space="preserve">zatrudniony na stanowisku urzędniczym </w:t>
      </w:r>
      <w:r w:rsidRPr="00C47E77">
        <w:rPr>
          <w:rFonts w:ascii="Arial Narrow" w:eastAsia="Times New Roman" w:hAnsi="Arial Narrow" w:cs="Times New Roman"/>
        </w:rPr>
        <w:t>podlega okresowym ocenom.</w:t>
      </w:r>
    </w:p>
    <w:p w:rsidR="009606F5" w:rsidRPr="00C47E77" w:rsidRDefault="009606F5" w:rsidP="00776543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Pracownik samorządowy nie może wykonywać zajęć, które pozostawałby w sprzeczności z jego obowiązkami albo mogłyby wywołać podejrzenie o stronniczość.</w:t>
      </w:r>
    </w:p>
    <w:p w:rsidR="009606F5" w:rsidRPr="00C47E77" w:rsidRDefault="009606F5" w:rsidP="00776543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Pracownikowi samorządowemu przysługuje wynagrodzenie stosowne do zajmowanego stanowiska oraz posiadanych kwalifikacji zawodowych.</w:t>
      </w:r>
    </w:p>
    <w:p w:rsidR="009606F5" w:rsidRPr="00C47E77" w:rsidRDefault="009606F5" w:rsidP="00776543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Pracownikowi samorządowemu przysługuje dodatek za wieloletnią pracę, nagroda jubileuszowa oraz jednorazowa odprawa przy przechodzeniu na rentę inwalidzką lub emeryturę:</w:t>
      </w:r>
    </w:p>
    <w:p w:rsidR="009606F5" w:rsidRPr="00C47E77" w:rsidRDefault="009606F5" w:rsidP="00776543">
      <w:pPr>
        <w:numPr>
          <w:ilvl w:val="1"/>
          <w:numId w:val="28"/>
        </w:numPr>
        <w:suppressAutoHyphens/>
        <w:spacing w:after="0" w:line="360" w:lineRule="auto"/>
        <w:ind w:left="851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dodatek za wieloletnią pracę po 5 latach pracy wynosi 5% miesięcznego wynagrodzenia zasadniczego, dodatek ten wzrasta o 1% za każdy dalszy rok pracy aż do osiągnięcia 20% miesięcznego wynagrodzenia zasadniczego,</w:t>
      </w:r>
    </w:p>
    <w:p w:rsidR="009606F5" w:rsidRPr="00C47E77" w:rsidRDefault="009606F5" w:rsidP="00776543">
      <w:pPr>
        <w:numPr>
          <w:ilvl w:val="1"/>
          <w:numId w:val="28"/>
        </w:numPr>
        <w:suppressAutoHyphens/>
        <w:spacing w:after="0" w:line="360" w:lineRule="auto"/>
        <w:ind w:left="851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do stażu pracy zalicza się na podstawie zeznań świadków i oświadczenia pracownika, pracę w gospodarstwie rolnym rodziców za lata od 16 roku życia do czasu pierwszej podjętej pracy,</w:t>
      </w:r>
    </w:p>
    <w:p w:rsidR="009606F5" w:rsidRPr="00C47E77" w:rsidRDefault="009606F5" w:rsidP="00776543">
      <w:pPr>
        <w:numPr>
          <w:ilvl w:val="1"/>
          <w:numId w:val="28"/>
        </w:numPr>
        <w:suppressAutoHyphens/>
        <w:spacing w:after="0" w:line="360" w:lineRule="auto"/>
        <w:ind w:left="851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przy przechodzeniu na emeryturę lub rentę inwalidzką przysługuje jednorazowa odprawa:</w:t>
      </w:r>
    </w:p>
    <w:p w:rsidR="009606F5" w:rsidRPr="00C47E77" w:rsidRDefault="009606F5" w:rsidP="00776543">
      <w:pPr>
        <w:numPr>
          <w:ilvl w:val="0"/>
          <w:numId w:val="41"/>
        </w:numPr>
        <w:tabs>
          <w:tab w:val="left" w:pos="5328"/>
          <w:tab w:val="left" w:pos="5388"/>
        </w:tabs>
        <w:suppressAutoHyphens/>
        <w:spacing w:after="0" w:line="360" w:lineRule="auto"/>
        <w:ind w:left="1276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10 latach pracy - w wysokości dwumiesięcznego wynagrodzenia,</w:t>
      </w:r>
    </w:p>
    <w:p w:rsidR="009606F5" w:rsidRPr="00C47E77" w:rsidRDefault="009606F5" w:rsidP="00776543">
      <w:pPr>
        <w:numPr>
          <w:ilvl w:val="0"/>
          <w:numId w:val="41"/>
        </w:numPr>
        <w:tabs>
          <w:tab w:val="left" w:pos="5328"/>
          <w:tab w:val="left" w:pos="5388"/>
        </w:tabs>
        <w:suppressAutoHyphens/>
        <w:spacing w:after="0" w:line="360" w:lineRule="auto"/>
        <w:ind w:left="1276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15 latach pracy - w wysokości trzymiesięcznego wynagrodzenia,</w:t>
      </w:r>
    </w:p>
    <w:p w:rsidR="009606F5" w:rsidRPr="00C47E77" w:rsidRDefault="009606F5" w:rsidP="00776543">
      <w:pPr>
        <w:numPr>
          <w:ilvl w:val="0"/>
          <w:numId w:val="41"/>
        </w:numPr>
        <w:tabs>
          <w:tab w:val="left" w:pos="5328"/>
          <w:tab w:val="left" w:pos="5388"/>
        </w:tabs>
        <w:suppressAutoHyphens/>
        <w:spacing w:after="0" w:line="360" w:lineRule="auto"/>
        <w:ind w:left="1276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20 latach pracy - w wysokości sześciomiesięcznego wynagrodzenia,</w:t>
      </w:r>
    </w:p>
    <w:p w:rsidR="009606F5" w:rsidRPr="00C47E77" w:rsidRDefault="009606F5" w:rsidP="00776543">
      <w:pPr>
        <w:numPr>
          <w:ilvl w:val="1"/>
          <w:numId w:val="28"/>
        </w:numPr>
        <w:tabs>
          <w:tab w:val="left" w:pos="3538"/>
        </w:tabs>
        <w:suppressAutoHyphens/>
        <w:spacing w:after="0" w:line="360" w:lineRule="auto"/>
        <w:ind w:left="851" w:hanging="425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nagroda jubileuszowa przysługuje w wysokości:</w:t>
      </w:r>
    </w:p>
    <w:p w:rsidR="009606F5" w:rsidRPr="00C47E77" w:rsidRDefault="009606F5" w:rsidP="00776543">
      <w:pPr>
        <w:numPr>
          <w:ilvl w:val="0"/>
          <w:numId w:val="42"/>
        </w:numPr>
        <w:tabs>
          <w:tab w:val="left" w:pos="5328"/>
        </w:tabs>
        <w:suppressAutoHyphens/>
        <w:spacing w:after="0" w:line="360" w:lineRule="auto"/>
        <w:ind w:left="1418" w:hanging="56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20 latach pracy - w wysokości 75% wynagrodzenia zasadniczego,</w:t>
      </w:r>
    </w:p>
    <w:p w:rsidR="009606F5" w:rsidRPr="00C47E77" w:rsidRDefault="009606F5" w:rsidP="00776543">
      <w:pPr>
        <w:numPr>
          <w:ilvl w:val="0"/>
          <w:numId w:val="42"/>
        </w:numPr>
        <w:tabs>
          <w:tab w:val="left" w:pos="5328"/>
        </w:tabs>
        <w:suppressAutoHyphens/>
        <w:spacing w:after="0" w:line="360" w:lineRule="auto"/>
        <w:ind w:left="1418" w:hanging="56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25 latach pracy - w wysokości 100% wynagrodzenia zasadniczego,</w:t>
      </w:r>
    </w:p>
    <w:p w:rsidR="009606F5" w:rsidRPr="00C47E77" w:rsidRDefault="009606F5" w:rsidP="00776543">
      <w:pPr>
        <w:numPr>
          <w:ilvl w:val="0"/>
          <w:numId w:val="42"/>
        </w:numPr>
        <w:tabs>
          <w:tab w:val="left" w:pos="5328"/>
        </w:tabs>
        <w:suppressAutoHyphens/>
        <w:spacing w:after="0" w:line="360" w:lineRule="auto"/>
        <w:ind w:left="1418" w:hanging="56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po 30 latach pracy - w wysokości 150% wynagrodzenia zasadniczego,</w:t>
      </w:r>
    </w:p>
    <w:p w:rsidR="009606F5" w:rsidRPr="00C47E77" w:rsidRDefault="009606F5" w:rsidP="00776543">
      <w:pPr>
        <w:numPr>
          <w:ilvl w:val="0"/>
          <w:numId w:val="42"/>
        </w:numPr>
        <w:tabs>
          <w:tab w:val="left" w:pos="5328"/>
        </w:tabs>
        <w:suppressAutoHyphens/>
        <w:spacing w:after="0" w:line="360" w:lineRule="auto"/>
        <w:ind w:left="1418" w:hanging="567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35 latach pracy - w wysokości 200% wynagrodzenia zasadniczego,</w:t>
      </w:r>
    </w:p>
    <w:p w:rsidR="009606F5" w:rsidRPr="00C47E77" w:rsidRDefault="009606F5" w:rsidP="00776543">
      <w:pPr>
        <w:numPr>
          <w:ilvl w:val="0"/>
          <w:numId w:val="42"/>
        </w:numPr>
        <w:tabs>
          <w:tab w:val="left" w:pos="5328"/>
        </w:tabs>
        <w:suppressAutoHyphens/>
        <w:spacing w:after="0" w:line="360" w:lineRule="auto"/>
        <w:ind w:left="177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40 latach pracy - w wysokości 300% wynagrodzenia zasadniczego,</w:t>
      </w:r>
    </w:p>
    <w:p w:rsidR="009606F5" w:rsidRPr="00C47E77" w:rsidRDefault="009606F5" w:rsidP="00776543">
      <w:pPr>
        <w:numPr>
          <w:ilvl w:val="0"/>
          <w:numId w:val="42"/>
        </w:numPr>
        <w:tabs>
          <w:tab w:val="left" w:pos="5328"/>
        </w:tabs>
        <w:suppressAutoHyphens/>
        <w:spacing w:after="0" w:line="360" w:lineRule="auto"/>
        <w:ind w:left="177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45 latach pracy - w wysokości 400% wynagrodzenia zasadniczego.</w:t>
      </w:r>
    </w:p>
    <w:p w:rsidR="009606F5" w:rsidRPr="00C47E77" w:rsidRDefault="009606F5" w:rsidP="00776543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Pracownikowi samorządowemu przysługują świadczenia emerytalne i rentowe na zasadach określonych </w:t>
      </w:r>
      <w:r w:rsidR="00B70D86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przepisach o powszechnym zaopatrzeniu emerytalnym pracowników i ich rodzin.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 sprawach nieuregulowanych ustawą z dnia 21 listopada 2008 roku o pracownikach samorządowych </w:t>
      </w:r>
      <w:r w:rsidR="00B70D86">
        <w:rPr>
          <w:rFonts w:ascii="Arial Narrow" w:eastAsia="Times New Roman" w:hAnsi="Arial Narrow" w:cs="Times New Roman"/>
        </w:rPr>
        <w:t>(</w:t>
      </w:r>
      <w:r w:rsidRPr="00C47E77">
        <w:rPr>
          <w:rFonts w:ascii="Arial Narrow" w:eastAsia="Times New Roman" w:hAnsi="Arial Narrow" w:cs="Times New Roman"/>
          <w:color w:val="00000A"/>
          <w:lang w:eastAsia="pl-PL"/>
        </w:rPr>
        <w:t>Dz.U.</w:t>
      </w:r>
      <w:r w:rsidR="00214B74">
        <w:rPr>
          <w:rFonts w:ascii="Arial Narrow" w:eastAsia="Times New Roman" w:hAnsi="Arial Narrow" w:cs="Times New Roman"/>
          <w:color w:val="00000A"/>
          <w:lang w:eastAsia="pl-PL"/>
        </w:rPr>
        <w:t xml:space="preserve"> z </w:t>
      </w:r>
      <w:r w:rsidRPr="00C47E77">
        <w:rPr>
          <w:rFonts w:ascii="Arial Narrow" w:eastAsia="Times New Roman" w:hAnsi="Arial Narrow" w:cs="Times New Roman"/>
          <w:color w:val="00000A"/>
          <w:lang w:eastAsia="pl-PL"/>
        </w:rPr>
        <w:t>201</w:t>
      </w:r>
      <w:r w:rsidR="00B70D86">
        <w:rPr>
          <w:rFonts w:ascii="Arial Narrow" w:eastAsia="Times New Roman" w:hAnsi="Arial Narrow" w:cs="Times New Roman"/>
          <w:color w:val="00000A"/>
          <w:lang w:eastAsia="pl-PL"/>
        </w:rPr>
        <w:t>9</w:t>
      </w:r>
      <w:r w:rsidR="00C2429F">
        <w:rPr>
          <w:rFonts w:ascii="Arial Narrow" w:eastAsia="Times New Roman" w:hAnsi="Arial Narrow" w:cs="Times New Roman"/>
          <w:color w:val="00000A"/>
          <w:lang w:eastAsia="pl-PL"/>
        </w:rPr>
        <w:t xml:space="preserve">r. poz. </w:t>
      </w:r>
      <w:r w:rsidR="00B70D86">
        <w:rPr>
          <w:rFonts w:ascii="Arial Narrow" w:eastAsia="Times New Roman" w:hAnsi="Arial Narrow" w:cs="Times New Roman"/>
          <w:color w:val="00000A"/>
          <w:lang w:eastAsia="pl-PL"/>
        </w:rPr>
        <w:t>1282</w:t>
      </w:r>
      <w:r w:rsidR="00C2429F">
        <w:rPr>
          <w:rFonts w:ascii="Arial Narrow" w:eastAsia="Times New Roman" w:hAnsi="Arial Narrow" w:cs="Times New Roman"/>
          <w:color w:val="00000A"/>
          <w:lang w:eastAsia="pl-PL"/>
        </w:rPr>
        <w:t xml:space="preserve"> oraz z 2021r. </w:t>
      </w:r>
      <w:proofErr w:type="spellStart"/>
      <w:r w:rsidR="00C2429F">
        <w:rPr>
          <w:rFonts w:ascii="Arial Narrow" w:eastAsia="Times New Roman" w:hAnsi="Arial Narrow" w:cs="Times New Roman"/>
          <w:color w:val="00000A"/>
          <w:lang w:eastAsia="pl-PL"/>
        </w:rPr>
        <w:t>poz</w:t>
      </w:r>
      <w:proofErr w:type="spellEnd"/>
      <w:r w:rsidR="00C2429F">
        <w:rPr>
          <w:rFonts w:ascii="Arial Narrow" w:eastAsia="Times New Roman" w:hAnsi="Arial Narrow" w:cs="Times New Roman"/>
          <w:color w:val="00000A"/>
          <w:lang w:eastAsia="pl-PL"/>
        </w:rPr>
        <w:t xml:space="preserve"> 1834</w:t>
      </w:r>
      <w:r w:rsidR="00B70D86">
        <w:rPr>
          <w:rFonts w:ascii="Arial Narrow" w:eastAsia="Times New Roman" w:hAnsi="Arial Narrow" w:cs="Times New Roman"/>
          <w:color w:val="00000A"/>
          <w:lang w:eastAsia="pl-PL"/>
        </w:rPr>
        <w:t>)</w:t>
      </w:r>
      <w:r w:rsidRPr="00C47E77">
        <w:rPr>
          <w:rFonts w:ascii="Arial Narrow" w:eastAsia="Times New Roman" w:hAnsi="Arial Narrow" w:cs="Times New Roman"/>
          <w:color w:val="00000A"/>
          <w:lang w:eastAsia="pl-PL"/>
        </w:rPr>
        <w:t xml:space="preserve"> </w:t>
      </w:r>
      <w:r w:rsidRPr="00C47E77">
        <w:rPr>
          <w:rFonts w:ascii="Arial Narrow" w:eastAsia="Times New Roman" w:hAnsi="Arial Narrow" w:cs="Times New Roman"/>
        </w:rPr>
        <w:t>stosuje się przepisy prawa pracy powszechnie obowiązujące.</w:t>
      </w:r>
    </w:p>
    <w:p w:rsidR="00582974" w:rsidRDefault="00582974" w:rsidP="00C665A1">
      <w:pPr>
        <w:suppressAutoHyphens/>
        <w:spacing w:after="0" w:line="360" w:lineRule="auto"/>
        <w:ind w:left="426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ind w:left="426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4</w:t>
      </w:r>
    </w:p>
    <w:p w:rsidR="009606F5" w:rsidRPr="00C47E77" w:rsidRDefault="009606F5" w:rsidP="00C665A1">
      <w:pPr>
        <w:suppressAutoHyphens/>
        <w:spacing w:after="0" w:line="360" w:lineRule="auto"/>
        <w:ind w:left="426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Dyscyplina pracy.</w:t>
      </w:r>
    </w:p>
    <w:p w:rsidR="009606F5" w:rsidRPr="00C47E77" w:rsidRDefault="009606F5" w:rsidP="00776543">
      <w:pPr>
        <w:numPr>
          <w:ilvl w:val="0"/>
          <w:numId w:val="4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Przybycie do pracy każdy pracownik potwierdza złożeniem podpisu w liście obecności </w:t>
      </w:r>
      <w:r w:rsidR="001D0762" w:rsidRPr="00C47E77">
        <w:rPr>
          <w:rFonts w:ascii="Arial Narrow" w:eastAsia="Times New Roman" w:hAnsi="Arial Narrow" w:cs="Times New Roman"/>
        </w:rPr>
        <w:t>lub</w:t>
      </w:r>
      <w:r w:rsidRPr="00C47E77">
        <w:rPr>
          <w:rFonts w:ascii="Arial Narrow" w:eastAsia="Times New Roman" w:hAnsi="Arial Narrow" w:cs="Times New Roman"/>
        </w:rPr>
        <w:t xml:space="preserve"> wpisem </w:t>
      </w:r>
      <w:r w:rsidR="00B70D86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elektronicznym urządzeniu rejestrującym.</w:t>
      </w:r>
    </w:p>
    <w:p w:rsidR="009606F5" w:rsidRPr="00C47E77" w:rsidRDefault="006777CC" w:rsidP="00776543">
      <w:pPr>
        <w:numPr>
          <w:ilvl w:val="0"/>
          <w:numId w:val="4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Przy stosowaniu listy papierowej, </w:t>
      </w:r>
      <w:r w:rsidR="009606F5" w:rsidRPr="00C47E77">
        <w:rPr>
          <w:rFonts w:ascii="Arial Narrow" w:eastAsia="Times New Roman" w:hAnsi="Arial Narrow" w:cs="Times New Roman"/>
        </w:rPr>
        <w:t xml:space="preserve">powinna być </w:t>
      </w:r>
      <w:r>
        <w:rPr>
          <w:rFonts w:ascii="Arial Narrow" w:eastAsia="Times New Roman" w:hAnsi="Arial Narrow" w:cs="Times New Roman"/>
        </w:rPr>
        <w:t xml:space="preserve">ona </w:t>
      </w:r>
      <w:r w:rsidR="009606F5" w:rsidRPr="00C47E77">
        <w:rPr>
          <w:rFonts w:ascii="Arial Narrow" w:eastAsia="Times New Roman" w:hAnsi="Arial Narrow" w:cs="Times New Roman"/>
        </w:rPr>
        <w:t>udostępniona pracownikom do potwierdzenia przybycia do pracy, co najmniej na 15 minut przed rozpoczęciem pracy.</w:t>
      </w:r>
    </w:p>
    <w:p w:rsidR="009606F5" w:rsidRPr="00C47E77" w:rsidRDefault="006777CC" w:rsidP="00776543">
      <w:pPr>
        <w:numPr>
          <w:ilvl w:val="0"/>
          <w:numId w:val="4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Przy stosowaniu listy papierowej, o</w:t>
      </w:r>
      <w:r w:rsidR="009606F5" w:rsidRPr="00C47E77">
        <w:rPr>
          <w:rFonts w:ascii="Arial Narrow" w:eastAsia="Times New Roman" w:hAnsi="Arial Narrow" w:cs="Times New Roman"/>
        </w:rPr>
        <w:t>becność pracowników w pracy potwierdza kierownik zakładu pracy lub zastępca poprzez złożenie na liście obecności swojego podpisu. Listę przedkłada mu do podpisu 5 minut po rozpoczęciu pracy pracownik ds. obsługi sekretariatu. Do zakresu tego pracownika należy także odnotowanie w liście obecności przyczyn niestawienia się pracownika do pracy zgodnie z symbolami: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SO -     sprawy osobiste,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NU –    pozostałe nieobecności usprawiedliwione,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NN –    nieobecności nieusprawiedliwione,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 –   urlop wypoczynkowy,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 –    delegacje,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C –     zwolnienie lekarskie /leczenie w domu/,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Cs –   zwolnienie lekarskie /leczenie szpitalne i sanatoryjne/,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CC – chorobowe w ciąży 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M. –  urlop macierzyński,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 –    zwolnienie lekarskie /opieka nad chorym/,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 –     urlop szkoleniowy,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 – urlop bezpłatny,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PP – urlop na poszukiwanie pracy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 – urlop rodzicielski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T – urlop </w:t>
      </w:r>
      <w:proofErr w:type="spellStart"/>
      <w:r w:rsidRPr="00C47E77">
        <w:rPr>
          <w:rFonts w:ascii="Arial Narrow" w:eastAsia="Times New Roman" w:hAnsi="Arial Narrow" w:cs="Times New Roman"/>
        </w:rPr>
        <w:t>tacierzyński</w:t>
      </w:r>
      <w:proofErr w:type="spellEnd"/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US - krwiodawstwo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 –  urlop okolicznościowy /opieka przysługująca ustawowo/,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proofErr w:type="spellStart"/>
      <w:r w:rsidRPr="00C47E77">
        <w:rPr>
          <w:rFonts w:ascii="Arial Narrow" w:eastAsia="Times New Roman" w:hAnsi="Arial Narrow" w:cs="Times New Roman"/>
        </w:rPr>
        <w:lastRenderedPageBreak/>
        <w:t>op</w:t>
      </w:r>
      <w:proofErr w:type="spellEnd"/>
      <w:r w:rsidRPr="00C47E77">
        <w:rPr>
          <w:rFonts w:ascii="Arial Narrow" w:eastAsia="Times New Roman" w:hAnsi="Arial Narrow" w:cs="Times New Roman"/>
        </w:rPr>
        <w:t xml:space="preserve">  -  opieka z tytułu opieki nad chorym dzieckiem /ustawowy/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Y- urlop wychowawczy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 – opieka nad zdrowym dzieckiem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Zr – zasiłek rehabilitacyjny 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 –     zwolnienie do prac społecznych,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proofErr w:type="spellStart"/>
      <w:r w:rsidRPr="00C47E77">
        <w:rPr>
          <w:rFonts w:ascii="Arial Narrow" w:eastAsia="Times New Roman" w:hAnsi="Arial Narrow" w:cs="Times New Roman"/>
        </w:rPr>
        <w:t>Wc</w:t>
      </w:r>
      <w:proofErr w:type="spellEnd"/>
      <w:r w:rsidRPr="00C47E77">
        <w:rPr>
          <w:rFonts w:ascii="Arial Narrow" w:eastAsia="Times New Roman" w:hAnsi="Arial Narrow" w:cs="Times New Roman"/>
        </w:rPr>
        <w:t xml:space="preserve"> – ćwiczenia wojskowe, 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proofErr w:type="spellStart"/>
      <w:r w:rsidRPr="00C47E77">
        <w:rPr>
          <w:rFonts w:ascii="Arial Narrow" w:eastAsia="Times New Roman" w:hAnsi="Arial Narrow" w:cs="Times New Roman"/>
        </w:rPr>
        <w:t>Wp</w:t>
      </w:r>
      <w:proofErr w:type="spellEnd"/>
      <w:r w:rsidRPr="00C47E77">
        <w:rPr>
          <w:rFonts w:ascii="Arial Narrow" w:eastAsia="Times New Roman" w:hAnsi="Arial Narrow" w:cs="Times New Roman"/>
        </w:rPr>
        <w:t xml:space="preserve"> – wypadek przy pracy 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 –   spóźnienia usprawiedliwione,</w:t>
      </w:r>
    </w:p>
    <w:p w:rsidR="009606F5" w:rsidRPr="00C47E77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proofErr w:type="spellStart"/>
      <w:r w:rsidRPr="00C47E77">
        <w:rPr>
          <w:rFonts w:ascii="Arial Narrow" w:eastAsia="Times New Roman" w:hAnsi="Arial Narrow" w:cs="Times New Roman"/>
        </w:rPr>
        <w:t>Spn</w:t>
      </w:r>
      <w:proofErr w:type="spellEnd"/>
      <w:r w:rsidRPr="00C47E77">
        <w:rPr>
          <w:rFonts w:ascii="Arial Narrow" w:eastAsia="Times New Roman" w:hAnsi="Arial Narrow" w:cs="Times New Roman"/>
        </w:rPr>
        <w:t xml:space="preserve"> – spóźnienia nieusprawiedliwione,</w:t>
      </w:r>
    </w:p>
    <w:p w:rsidR="009606F5" w:rsidRDefault="009606F5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proofErr w:type="spellStart"/>
      <w:r w:rsidRPr="00C47E77">
        <w:rPr>
          <w:rFonts w:ascii="Arial Narrow" w:eastAsia="Times New Roman" w:hAnsi="Arial Narrow" w:cs="Times New Roman"/>
        </w:rPr>
        <w:t>Wgn</w:t>
      </w:r>
      <w:proofErr w:type="spellEnd"/>
      <w:r w:rsidRPr="00C47E77">
        <w:rPr>
          <w:rFonts w:ascii="Arial Narrow" w:eastAsia="Times New Roman" w:hAnsi="Arial Narrow" w:cs="Times New Roman"/>
        </w:rPr>
        <w:t>-czas wolny z tytułu przepracowanych godzin nadliczbowych</w:t>
      </w:r>
    </w:p>
    <w:p w:rsidR="002D6290" w:rsidRPr="00C47E77" w:rsidRDefault="002D6290" w:rsidP="00C665A1">
      <w:pPr>
        <w:suppressAutoHyphens/>
        <w:spacing w:after="0" w:line="360" w:lineRule="auto"/>
        <w:ind w:left="851" w:hanging="284"/>
        <w:jc w:val="both"/>
        <w:rPr>
          <w:rFonts w:ascii="Arial Narrow" w:eastAsia="Times New Roman" w:hAnsi="Arial Narrow" w:cs="Times New Roman"/>
        </w:rPr>
      </w:pPr>
      <w:proofErr w:type="spellStart"/>
      <w:r>
        <w:rPr>
          <w:rFonts w:ascii="Arial Narrow" w:eastAsia="Times New Roman" w:hAnsi="Arial Narrow" w:cs="Times New Roman"/>
        </w:rPr>
        <w:t>Sw</w:t>
      </w:r>
      <w:proofErr w:type="spellEnd"/>
      <w:r>
        <w:rPr>
          <w:rFonts w:ascii="Arial Narrow" w:eastAsia="Times New Roman" w:hAnsi="Arial Narrow" w:cs="Times New Roman"/>
        </w:rPr>
        <w:t xml:space="preserve"> – wolne święto lub wolne za święto</w:t>
      </w:r>
    </w:p>
    <w:p w:rsidR="009606F5" w:rsidRPr="0078370A" w:rsidRDefault="009606F5" w:rsidP="00776543">
      <w:pPr>
        <w:numPr>
          <w:ilvl w:val="0"/>
          <w:numId w:val="4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8370A">
        <w:rPr>
          <w:rFonts w:ascii="Arial Narrow" w:eastAsia="Times New Roman" w:hAnsi="Arial Narrow" w:cs="Times New Roman"/>
          <w:color w:val="000000" w:themeColor="text1"/>
        </w:rPr>
        <w:t xml:space="preserve">Niedziele i soboty wykreśla się w </w:t>
      </w:r>
      <w:r w:rsidR="002D6290" w:rsidRPr="0078370A">
        <w:rPr>
          <w:rFonts w:ascii="Arial Narrow" w:eastAsia="Times New Roman" w:hAnsi="Arial Narrow" w:cs="Times New Roman"/>
          <w:color w:val="000000" w:themeColor="text1"/>
        </w:rPr>
        <w:t xml:space="preserve">papierowej </w:t>
      </w:r>
      <w:r w:rsidR="002572E1" w:rsidRPr="0078370A">
        <w:rPr>
          <w:rFonts w:ascii="Arial Narrow" w:eastAsia="Times New Roman" w:hAnsi="Arial Narrow" w:cs="Times New Roman"/>
          <w:color w:val="000000" w:themeColor="text1"/>
        </w:rPr>
        <w:t>liście obecności linią</w:t>
      </w:r>
      <w:r w:rsidRPr="0078370A">
        <w:rPr>
          <w:rFonts w:ascii="Arial Narrow" w:eastAsia="Times New Roman" w:hAnsi="Arial Narrow" w:cs="Times New Roman"/>
          <w:color w:val="000000" w:themeColor="text1"/>
        </w:rPr>
        <w:t xml:space="preserve"> ciągłą.</w:t>
      </w:r>
    </w:p>
    <w:p w:rsidR="009606F5" w:rsidRPr="00C47E77" w:rsidRDefault="009606F5" w:rsidP="00776543">
      <w:pPr>
        <w:numPr>
          <w:ilvl w:val="0"/>
          <w:numId w:val="4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 przypadku konieczności wyjścia z pracy dla załatwienia spraw służbowych  lub ważnych spraw osobistych pracownik powinien uzyskać zezwolenie kierownika zakładu pracy lub jego zastępcy, lub sekretarza oraz wyjście odnotować w książce ewidencji wyjść służbowych lub prywatnych wpisując godzinę wyj</w:t>
      </w:r>
      <w:r w:rsidR="002D6290">
        <w:rPr>
          <w:rFonts w:ascii="Arial Narrow" w:eastAsia="Times New Roman" w:hAnsi="Arial Narrow" w:cs="Times New Roman"/>
        </w:rPr>
        <w:t>ścia a następnie powrotu a w przypadku stosowania listy e</w:t>
      </w:r>
      <w:r w:rsidR="00907C98">
        <w:rPr>
          <w:rFonts w:ascii="Arial Narrow" w:eastAsia="Times New Roman" w:hAnsi="Arial Narrow" w:cs="Times New Roman"/>
        </w:rPr>
        <w:t>lektronicznej odnotować powyższe</w:t>
      </w:r>
      <w:r w:rsidR="002D6290">
        <w:rPr>
          <w:rFonts w:ascii="Arial Narrow" w:eastAsia="Times New Roman" w:hAnsi="Arial Narrow" w:cs="Times New Roman"/>
        </w:rPr>
        <w:t xml:space="preserve"> fakt</w:t>
      </w:r>
      <w:r w:rsidR="00907C98">
        <w:rPr>
          <w:rFonts w:ascii="Arial Narrow" w:eastAsia="Times New Roman" w:hAnsi="Arial Narrow" w:cs="Times New Roman"/>
        </w:rPr>
        <w:t>y</w:t>
      </w:r>
      <w:r w:rsidR="002D6290">
        <w:rPr>
          <w:rFonts w:ascii="Arial Narrow" w:eastAsia="Times New Roman" w:hAnsi="Arial Narrow" w:cs="Times New Roman"/>
        </w:rPr>
        <w:t xml:space="preserve"> </w:t>
      </w:r>
      <w:r w:rsidR="00907C98">
        <w:rPr>
          <w:rFonts w:ascii="Arial Narrow" w:eastAsia="Times New Roman" w:hAnsi="Arial Narrow" w:cs="Times New Roman"/>
        </w:rPr>
        <w:t>wpisa</w:t>
      </w:r>
      <w:r w:rsidR="002D6290" w:rsidRPr="00C47E77">
        <w:rPr>
          <w:rFonts w:ascii="Arial Narrow" w:eastAsia="Times New Roman" w:hAnsi="Arial Narrow" w:cs="Times New Roman"/>
        </w:rPr>
        <w:t>m</w:t>
      </w:r>
      <w:r w:rsidR="00907C98">
        <w:rPr>
          <w:rFonts w:ascii="Arial Narrow" w:eastAsia="Times New Roman" w:hAnsi="Arial Narrow" w:cs="Times New Roman"/>
        </w:rPr>
        <w:t>i</w:t>
      </w:r>
      <w:r w:rsidR="002D6290" w:rsidRPr="00C47E77">
        <w:rPr>
          <w:rFonts w:ascii="Arial Narrow" w:eastAsia="Times New Roman" w:hAnsi="Arial Narrow" w:cs="Times New Roman"/>
        </w:rPr>
        <w:t xml:space="preserve"> w elektronicznym urządzeniu rejestrującym</w:t>
      </w:r>
      <w:r w:rsidR="002D6290">
        <w:rPr>
          <w:rFonts w:ascii="Arial Narrow" w:eastAsia="Times New Roman" w:hAnsi="Arial Narrow" w:cs="Times New Roman"/>
        </w:rPr>
        <w:t>.</w:t>
      </w:r>
    </w:p>
    <w:p w:rsidR="009606F5" w:rsidRPr="00C47E77" w:rsidRDefault="009606F5" w:rsidP="00776543">
      <w:pPr>
        <w:numPr>
          <w:ilvl w:val="0"/>
          <w:numId w:val="4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Opuszczając pomieszczenie biurowe /pokój/ pracownik obowiązany jest każdorazowo poinformować współpracowników z tego pokoju o miejscu pobytu i przewidywalnym terminie powrotu.</w:t>
      </w:r>
    </w:p>
    <w:p w:rsidR="009606F5" w:rsidRPr="00C47E77" w:rsidRDefault="009606F5" w:rsidP="00776543">
      <w:pPr>
        <w:numPr>
          <w:ilvl w:val="0"/>
          <w:numId w:val="4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Wyjazdy służbowe odnotowuje się w książce ewidencji wyjazdów służbowych prowadzonej przez pracownika ds. obsługi sekretariatu.</w:t>
      </w:r>
    </w:p>
    <w:p w:rsidR="009606F5" w:rsidRPr="00C47E77" w:rsidRDefault="009606F5" w:rsidP="00776543">
      <w:pPr>
        <w:numPr>
          <w:ilvl w:val="0"/>
          <w:numId w:val="4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Pracownik prowadzący książkę wyjazdów służbowych obowiązany jest odnotować ten fakt w liście obecności.</w:t>
      </w:r>
    </w:p>
    <w:p w:rsidR="009606F5" w:rsidRPr="00C47E77" w:rsidRDefault="009606F5" w:rsidP="00776543">
      <w:pPr>
        <w:numPr>
          <w:ilvl w:val="0"/>
          <w:numId w:val="4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Wyjazdy służbowe przed ich rozpoczęciem wymagają uzyskania polecenia służbowego na obowiązujących drukach.</w:t>
      </w:r>
    </w:p>
    <w:p w:rsidR="009606F5" w:rsidRPr="00C47E77" w:rsidRDefault="009606F5" w:rsidP="00776543">
      <w:pPr>
        <w:numPr>
          <w:ilvl w:val="0"/>
          <w:numId w:val="4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Polecenia wyjazdów służbowych wydaje burmistrz lub jego zastępca.</w:t>
      </w:r>
    </w:p>
    <w:p w:rsidR="009606F5" w:rsidRPr="00C47E77" w:rsidRDefault="009606F5" w:rsidP="00776543">
      <w:pPr>
        <w:numPr>
          <w:ilvl w:val="0"/>
          <w:numId w:val="43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Przy każdorazowym wejściu lub wyjściu z budynku urzędu wymagane jest zarejestrowanie tego zdarzenia w elektronicznym urządzeniu rejestrującym zlokalizowanym przy wejściu głównym do budynku.</w:t>
      </w:r>
    </w:p>
    <w:p w:rsidR="00582974" w:rsidRDefault="00582974" w:rsidP="00C665A1">
      <w:pPr>
        <w:suppressAutoHyphens/>
        <w:spacing w:after="0" w:line="360" w:lineRule="auto"/>
        <w:ind w:left="426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ind w:left="426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5</w:t>
      </w:r>
    </w:p>
    <w:p w:rsidR="009606F5" w:rsidRPr="00C47E77" w:rsidRDefault="009606F5" w:rsidP="00C665A1">
      <w:pPr>
        <w:suppressAutoHyphens/>
        <w:spacing w:after="0" w:line="360" w:lineRule="auto"/>
        <w:ind w:left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Zasady usprawiedliwiania nieobecności w pracy i spóźnień.</w:t>
      </w:r>
    </w:p>
    <w:p w:rsidR="009606F5" w:rsidRPr="00C47E77" w:rsidRDefault="009606F5" w:rsidP="00776543">
      <w:pPr>
        <w:numPr>
          <w:ilvl w:val="0"/>
          <w:numId w:val="4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Pracownik, który spóźnił się do pracy niezwłocznie po przybyciu obowiązany jest poinformować kierownika zakładu pracy lub zastępcę o przyczynach tego spóźnienia.</w:t>
      </w:r>
    </w:p>
    <w:p w:rsidR="009606F5" w:rsidRPr="00C47E77" w:rsidRDefault="009606F5" w:rsidP="00776543">
      <w:pPr>
        <w:numPr>
          <w:ilvl w:val="0"/>
          <w:numId w:val="4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Kierownik zakładu pracy lub zastępca może żądać pisemnego lub ustnego uzasadnienia przyczyn spóźnienia od pracownika. </w:t>
      </w:r>
    </w:p>
    <w:p w:rsidR="009606F5" w:rsidRPr="00C47E77" w:rsidRDefault="009606F5" w:rsidP="00776543">
      <w:pPr>
        <w:numPr>
          <w:ilvl w:val="0"/>
          <w:numId w:val="4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Nieobecności w pracy z uzasadnionej z góry wiadomej przyczyny pracownik powinien powiadomić wcześniej kierownika zakładu pracy.</w:t>
      </w:r>
    </w:p>
    <w:p w:rsidR="009606F5" w:rsidRPr="00C47E77" w:rsidRDefault="009606F5" w:rsidP="00776543">
      <w:pPr>
        <w:numPr>
          <w:ilvl w:val="0"/>
          <w:numId w:val="4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W razie niestawienia się do pracy pracownik obowiązany jest zawiadomić przełożonego o przyczynie nieobecności i przewidywalnym czasie jej trwania.</w:t>
      </w:r>
    </w:p>
    <w:p w:rsidR="009606F5" w:rsidRPr="00C47E77" w:rsidRDefault="00907C98" w:rsidP="00776543">
      <w:pPr>
        <w:numPr>
          <w:ilvl w:val="0"/>
          <w:numId w:val="4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Niedopełnienie obowiązku zawiadomienia przełożonego jest usprawiedliwione</w:t>
      </w:r>
      <w:r w:rsidR="009606F5" w:rsidRPr="00C47E77">
        <w:rPr>
          <w:rFonts w:ascii="Arial Narrow" w:eastAsia="Times New Roman" w:hAnsi="Arial Narrow" w:cs="Times New Roman"/>
        </w:rPr>
        <w:t>, jeżeli pracownik ze względu na szczególne okoliczności nie mógł zawiadomić</w:t>
      </w:r>
      <w:r>
        <w:rPr>
          <w:rFonts w:ascii="Arial Narrow" w:eastAsia="Times New Roman" w:hAnsi="Arial Narrow" w:cs="Times New Roman"/>
        </w:rPr>
        <w:t xml:space="preserve"> kierownika zakładu.</w:t>
      </w:r>
      <w:r w:rsidR="009606F5" w:rsidRPr="00C47E77">
        <w:rPr>
          <w:rFonts w:ascii="Arial Narrow" w:eastAsia="Times New Roman" w:hAnsi="Arial Narrow" w:cs="Times New Roman"/>
        </w:rPr>
        <w:t xml:space="preserve"> </w:t>
      </w:r>
    </w:p>
    <w:p w:rsidR="009606F5" w:rsidRPr="00C47E77" w:rsidRDefault="009606F5" w:rsidP="00776543">
      <w:pPr>
        <w:numPr>
          <w:ilvl w:val="0"/>
          <w:numId w:val="4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Uznanie nieobecności w pracy, spóźnienia, nieprzybycia do pracy lub wcześniejszego opuszczenia stanowiska pracy należy do kierownika zakładu pracy, jego zastępcy bądź sekretarza. </w:t>
      </w:r>
    </w:p>
    <w:p w:rsidR="0078370A" w:rsidRDefault="0078370A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6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Zwolnienia z pracy.</w:t>
      </w:r>
    </w:p>
    <w:p w:rsidR="009606F5" w:rsidRPr="00C47E77" w:rsidRDefault="009606F5" w:rsidP="00776543">
      <w:pPr>
        <w:numPr>
          <w:ilvl w:val="0"/>
          <w:numId w:val="4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Załatwianie spraw osobistych, społecznych i innych nie związanych z pracą powinno odbywać się poza czasem pracy.</w:t>
      </w:r>
    </w:p>
    <w:p w:rsidR="009606F5" w:rsidRPr="00C47E77" w:rsidRDefault="009606F5" w:rsidP="00776543">
      <w:pPr>
        <w:numPr>
          <w:ilvl w:val="0"/>
          <w:numId w:val="4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Załatwianie takich spraw jest dopuszczalne w razie konieczności w granicach i na zasadach określonych w przepisach szczególnych.</w:t>
      </w:r>
    </w:p>
    <w:p w:rsidR="009606F5" w:rsidRPr="00C47E77" w:rsidRDefault="009606F5" w:rsidP="00776543">
      <w:pPr>
        <w:numPr>
          <w:ilvl w:val="0"/>
          <w:numId w:val="4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Urlopów okolicznościowych i innych zwolnień z pracy w wymiarze nieprzekraczającym jednego miesiąca na wniosek pracownika lub instytucji zainteresowanej udzieleniem pracownikowi takiego zwolnienia udziela kierownik zakładu pracy.</w:t>
      </w:r>
    </w:p>
    <w:p w:rsidR="009606F5" w:rsidRPr="00C47E77" w:rsidRDefault="009606F5" w:rsidP="00776543">
      <w:pPr>
        <w:numPr>
          <w:ilvl w:val="0"/>
          <w:numId w:val="4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Zwolnienia od pracy, których udzielenie i wymiar zależą od decyzji kierownika zakładu pracy mogą być stosowane tylko wówczas, gdy zachodzi nieunikniona i należycie uzasadniona potrzeba takiego zwolnienia, oraz w granicach niezbędnych.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7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Urlopy wypoczynkowe.</w:t>
      </w:r>
    </w:p>
    <w:p w:rsidR="009606F5" w:rsidRPr="00C47E77" w:rsidRDefault="009606F5" w:rsidP="00776543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Urlopy wypoczynkowe udzielane są przez kiero</w:t>
      </w:r>
      <w:r w:rsidR="00907C98">
        <w:rPr>
          <w:rFonts w:ascii="Arial Narrow" w:eastAsia="Times New Roman" w:hAnsi="Arial Narrow" w:cs="Times New Roman"/>
        </w:rPr>
        <w:t>wników poszczególnych referatów lub sekretarza.</w:t>
      </w:r>
    </w:p>
    <w:p w:rsidR="009606F5" w:rsidRPr="00C47E77" w:rsidRDefault="009606F5" w:rsidP="00776543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Pracownikowi przysługuje prawo do urlopu wypoczynkowego w wymiarze i na zasadach określonych </w:t>
      </w:r>
      <w:r w:rsidR="00907C98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obowiązujących przepisach.</w:t>
      </w:r>
    </w:p>
    <w:p w:rsidR="009606F5" w:rsidRPr="00C47E77" w:rsidRDefault="009606F5" w:rsidP="00776543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Udzielenie pracownikowi urlopu wypoczynkowego następuje na podstawie rocznego planu urlopów wypoczynkowych.</w:t>
      </w:r>
    </w:p>
    <w:p w:rsidR="009606F5" w:rsidRPr="00C47E77" w:rsidRDefault="009606F5" w:rsidP="00776543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Plan urlopów ustala sekretarz, biorąc pod uwagę wnioski złożone przez pracowników oraz konieczność zapewnienia normalnego toku pracy.</w:t>
      </w:r>
    </w:p>
    <w:p w:rsidR="009606F5" w:rsidRPr="00C47E77" w:rsidRDefault="009606F5" w:rsidP="00776543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Plan urlopów powinien być wykorzystany w roku kalendarzowym nabycia do niego prawa.</w:t>
      </w:r>
    </w:p>
    <w:p w:rsidR="009606F5" w:rsidRPr="00C47E77" w:rsidRDefault="009606F5" w:rsidP="00776543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Plan urlopów w miarę możliwości powinien uwzględniać, aby pracownicy wychowujący dzieci uczęszczające do szkół mogli korzystać z pierwszeństwa w korzystaniu z urlopów w czasie ferii szkolnych.</w:t>
      </w:r>
    </w:p>
    <w:p w:rsidR="009606F5" w:rsidRPr="00C47E77" w:rsidRDefault="009606F5" w:rsidP="00776543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 Plan urlopów powinien mieć na względzie prawidłowy nieprzerwany tok pracy w urzędzie.</w:t>
      </w:r>
    </w:p>
    <w:p w:rsidR="009606F5" w:rsidRPr="00C47E77" w:rsidRDefault="009606F5" w:rsidP="00776543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Urlop może być dzielony na części tylko w uzasadnionych przypadkach z tym, że jedna część nie może być mniejsza niż 10 dni roboczych.</w:t>
      </w:r>
    </w:p>
    <w:p w:rsidR="009606F5" w:rsidRPr="00C47E77" w:rsidRDefault="009606F5" w:rsidP="00776543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 wniosek pracownika umotywowany ważnymi przyczynami ustalony w planie urlopów może być przesunięty w całości lub części na inny termin.</w:t>
      </w:r>
    </w:p>
    <w:p w:rsidR="009606F5" w:rsidRPr="00C47E77" w:rsidRDefault="009606F5" w:rsidP="00776543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Na wniosek pracownicy należy udzielić jej urlopu wypoczynkowego bezpośrednio po urlopie macierzyńskim</w:t>
      </w:r>
      <w:r w:rsidR="00B47E46">
        <w:rPr>
          <w:rFonts w:ascii="Arial Narrow" w:eastAsia="Times New Roman" w:hAnsi="Arial Narrow" w:cs="Times New Roman"/>
        </w:rPr>
        <w:t xml:space="preserve"> lub rodzicielskim</w:t>
      </w:r>
      <w:r w:rsidRPr="00C47E77">
        <w:rPr>
          <w:rFonts w:ascii="Arial Narrow" w:eastAsia="Times New Roman" w:hAnsi="Arial Narrow" w:cs="Times New Roman"/>
        </w:rPr>
        <w:t>.</w:t>
      </w:r>
    </w:p>
    <w:p w:rsidR="009606F5" w:rsidRPr="00C47E77" w:rsidRDefault="009606F5" w:rsidP="00776543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Ewidencja wykorzystania urlopów należy do pracownika do spraw kadr.</w:t>
      </w:r>
    </w:p>
    <w:p w:rsidR="009606F5" w:rsidRPr="00C47E77" w:rsidRDefault="009606F5" w:rsidP="00776543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 sprawach nieuregulowanych stosuje się przepisy Kodeksu Pracy.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8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Nagrody i wyróżnienia.</w:t>
      </w:r>
    </w:p>
    <w:p w:rsidR="009606F5" w:rsidRPr="00C47E77" w:rsidRDefault="009606F5" w:rsidP="00582974">
      <w:pPr>
        <w:numPr>
          <w:ilvl w:val="0"/>
          <w:numId w:val="47"/>
        </w:numPr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 ramach posiadanych środków na wynagrodzenia, w urzędzie może być utworzony fundusz nagród, </w:t>
      </w:r>
      <w:r w:rsidR="00B47E46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 xml:space="preserve">z przeznaczeniem na nagrody za szczególne osiągnięcia w pracy zawodowej, pozostający w dyspozycji kierownika urzędu. </w:t>
      </w:r>
    </w:p>
    <w:p w:rsidR="009606F5" w:rsidRPr="00C47E77" w:rsidRDefault="009606F5" w:rsidP="00582974">
      <w:pPr>
        <w:numPr>
          <w:ilvl w:val="0"/>
          <w:numId w:val="47"/>
        </w:numPr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Pracownikom, którzy przez wzorowe wypełnianie swoich obowiązków, przejawianie inicjatywy w pracy </w:t>
      </w:r>
      <w:r w:rsidR="00B47E46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i podnoszenie jej wydajności i  jakości, przyczyniają się szczególnie do wykonywania zadań zakładu pracy, mogą być przyznawane nagrody, wyróżnienia lub dodatek specjalny.</w:t>
      </w:r>
    </w:p>
    <w:p w:rsidR="009606F5" w:rsidRPr="00C47E77" w:rsidRDefault="009606F5" w:rsidP="00582974">
      <w:pPr>
        <w:numPr>
          <w:ilvl w:val="0"/>
          <w:numId w:val="47"/>
        </w:numPr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 nagród i wyróżnień zalicz się:</w:t>
      </w:r>
    </w:p>
    <w:p w:rsidR="009606F5" w:rsidRPr="00C47E77" w:rsidRDefault="009606F5" w:rsidP="00776543">
      <w:pPr>
        <w:numPr>
          <w:ilvl w:val="0"/>
          <w:numId w:val="48"/>
        </w:numPr>
        <w:suppressAutoHyphens/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nagrodę pieniężną,</w:t>
      </w:r>
    </w:p>
    <w:p w:rsidR="009606F5" w:rsidRPr="00C47E77" w:rsidRDefault="009606F5" w:rsidP="00776543">
      <w:pPr>
        <w:numPr>
          <w:ilvl w:val="0"/>
          <w:numId w:val="48"/>
        </w:numPr>
        <w:suppressAutoHyphens/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pochwałę pisemną,</w:t>
      </w:r>
    </w:p>
    <w:p w:rsidR="009606F5" w:rsidRPr="00C47E77" w:rsidRDefault="009606F5" w:rsidP="00776543">
      <w:pPr>
        <w:numPr>
          <w:ilvl w:val="0"/>
          <w:numId w:val="48"/>
        </w:numPr>
        <w:suppressAutoHyphens/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ar-SA"/>
        </w:rPr>
      </w:pPr>
      <w:r w:rsidRPr="00C47E77">
        <w:rPr>
          <w:rFonts w:ascii="Arial Narrow" w:eastAsia="Times New Roman" w:hAnsi="Arial Narrow" w:cs="Times New Roman"/>
          <w:lang w:eastAsia="ar-SA"/>
        </w:rPr>
        <w:t>inne wyróżnienia.</w:t>
      </w:r>
    </w:p>
    <w:p w:rsidR="009606F5" w:rsidRPr="00C47E77" w:rsidRDefault="009606F5" w:rsidP="00582974">
      <w:pPr>
        <w:numPr>
          <w:ilvl w:val="0"/>
          <w:numId w:val="47"/>
        </w:numPr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Nagrody, wyróżnienia i dodatek specjalny przyznaje kierownik zakładu pracy. Odpis pisma o przyznaniu nagród i wyróżnień składa się do akt osobowych pracownika.</w:t>
      </w:r>
    </w:p>
    <w:p w:rsidR="00582974" w:rsidRDefault="00582974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9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 xml:space="preserve">Odpowiedzialność porządkowa i dyscyplinarna. 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 sprawach odpowiedzialności porządkowej i dyscyplinarnej pracownika samorządowego w kwestiach nie </w:t>
      </w:r>
      <w:r w:rsidRPr="00B47E46">
        <w:rPr>
          <w:rFonts w:ascii="Arial Narrow" w:eastAsia="Times New Roman" w:hAnsi="Arial Narrow" w:cs="Times New Roman"/>
        </w:rPr>
        <w:t xml:space="preserve">uregulowanych w ustawie z dnia 21 listopada 2008 roku o pracownikach samorządowych </w:t>
      </w:r>
      <w:r w:rsidR="00B47E46" w:rsidRPr="00B47E46">
        <w:rPr>
          <w:rFonts w:ascii="Arial Narrow" w:eastAsia="Times New Roman" w:hAnsi="Arial Narrow" w:cs="Times New Roman"/>
        </w:rPr>
        <w:t>(</w:t>
      </w:r>
      <w:r w:rsidR="00B47E46" w:rsidRPr="00B47E46">
        <w:rPr>
          <w:rFonts w:ascii="Arial Narrow" w:eastAsia="Times New Roman" w:hAnsi="Arial Narrow" w:cs="Times New Roman"/>
          <w:lang w:eastAsia="pl-PL"/>
        </w:rPr>
        <w:t xml:space="preserve">Dz.U. z </w:t>
      </w:r>
      <w:r w:rsidR="00975EC9">
        <w:rPr>
          <w:rFonts w:ascii="Arial Narrow" w:eastAsia="Times New Roman" w:hAnsi="Arial Narrow" w:cs="Times New Roman"/>
          <w:lang w:eastAsia="pl-PL"/>
        </w:rPr>
        <w:t xml:space="preserve">2019r. poz. 1282 oraz z </w:t>
      </w:r>
      <w:r w:rsidR="00B47E46" w:rsidRPr="00B47E46">
        <w:rPr>
          <w:rFonts w:ascii="Arial Narrow" w:eastAsia="Times New Roman" w:hAnsi="Arial Narrow" w:cs="Times New Roman"/>
          <w:lang w:eastAsia="pl-PL"/>
        </w:rPr>
        <w:t>2021</w:t>
      </w:r>
      <w:r w:rsidR="00B47E46">
        <w:rPr>
          <w:rFonts w:ascii="Arial Narrow" w:eastAsia="Times New Roman" w:hAnsi="Arial Narrow" w:cs="Times New Roman"/>
          <w:lang w:eastAsia="pl-PL"/>
        </w:rPr>
        <w:t>r.</w:t>
      </w:r>
      <w:r w:rsidR="00B47E46" w:rsidRPr="00B47E46">
        <w:rPr>
          <w:rFonts w:ascii="Arial Narrow" w:eastAsia="Times New Roman" w:hAnsi="Arial Narrow" w:cs="Times New Roman"/>
          <w:lang w:eastAsia="pl-PL"/>
        </w:rPr>
        <w:t xml:space="preserve"> poz. 1834)</w:t>
      </w:r>
      <w:r w:rsidRPr="00C47E77">
        <w:rPr>
          <w:rFonts w:ascii="Arial Narrow" w:eastAsia="Times New Roman" w:hAnsi="Arial Narrow" w:cs="Times New Roman"/>
        </w:rPr>
        <w:t xml:space="preserve"> stosuje się odpowiednio przepisy art.34 ust. 1 i 3, art. 36 i art. 37 ustawy z dnia 16.09.1982 r. o pr</w:t>
      </w:r>
      <w:r w:rsidR="00B47E46">
        <w:rPr>
          <w:rFonts w:ascii="Arial Narrow" w:eastAsia="Times New Roman" w:hAnsi="Arial Narrow" w:cs="Times New Roman"/>
        </w:rPr>
        <w:t xml:space="preserve">acownikach </w:t>
      </w:r>
      <w:r w:rsidR="00B47E46" w:rsidRPr="00B47E46">
        <w:rPr>
          <w:rFonts w:ascii="Arial Narrow" w:eastAsia="Times New Roman" w:hAnsi="Arial Narrow" w:cs="Times New Roman"/>
        </w:rPr>
        <w:t xml:space="preserve">urzędów państwowych (Dz.U. z 2020r. </w:t>
      </w:r>
      <w:r w:rsidR="00975EC9">
        <w:rPr>
          <w:rFonts w:ascii="Arial Narrow" w:eastAsia="Times New Roman" w:hAnsi="Arial Narrow" w:cs="Times New Roman"/>
        </w:rPr>
        <w:t>poz. 537 oraz z 2021r. poz. 2447 i 2448</w:t>
      </w:r>
      <w:r w:rsidR="00B47E46" w:rsidRPr="00B47E46">
        <w:rPr>
          <w:rFonts w:ascii="Arial Narrow" w:eastAsia="Times New Roman" w:hAnsi="Arial Narrow" w:cs="Times New Roman"/>
        </w:rPr>
        <w:t>)</w:t>
      </w:r>
      <w:r w:rsidRPr="00B47E46">
        <w:rPr>
          <w:rFonts w:ascii="Arial Narrow" w:eastAsia="Times New Roman" w:hAnsi="Arial Narrow" w:cs="Times New Roman"/>
        </w:rPr>
        <w:t>.</w:t>
      </w:r>
    </w:p>
    <w:p w:rsidR="009606F5" w:rsidRPr="00C47E77" w:rsidRDefault="009606F5" w:rsidP="00776543">
      <w:pPr>
        <w:numPr>
          <w:ilvl w:val="0"/>
          <w:numId w:val="4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 pracowników samorządowych mianowanych w kwestiach odpowiedzialności porządkowej i dyscyplinarnej stosuje się przepisy ustawy o pracownikach samorządowych.</w:t>
      </w:r>
    </w:p>
    <w:p w:rsidR="009606F5" w:rsidRPr="00C47E77" w:rsidRDefault="009606F5" w:rsidP="00776543">
      <w:pPr>
        <w:numPr>
          <w:ilvl w:val="0"/>
          <w:numId w:val="49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 kwestiach nie uregulowanych w ustawie o pracownikach samorządowych stosuje się odpowiednio przepisy Kodeksu Pracy. </w:t>
      </w:r>
    </w:p>
    <w:p w:rsidR="009606F5" w:rsidRPr="00C47E77" w:rsidRDefault="009606F5" w:rsidP="00C665A1">
      <w:pPr>
        <w:suppressLineNumbers/>
        <w:tabs>
          <w:tab w:val="center" w:pos="4536"/>
          <w:tab w:val="right" w:pos="9072"/>
        </w:tabs>
        <w:suppressAutoHyphens/>
        <w:spacing w:after="0" w:line="360" w:lineRule="auto"/>
        <w:ind w:right="360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Spory ze stosunku pracy pracowników samorządowych rozpoznają sądy pracy.</w:t>
      </w:r>
    </w:p>
    <w:p w:rsidR="009606F5" w:rsidRPr="00C47E77" w:rsidRDefault="009606F5" w:rsidP="00C665A1">
      <w:pPr>
        <w:spacing w:after="0" w:line="360" w:lineRule="auto"/>
        <w:rPr>
          <w:rFonts w:ascii="Arial Narrow" w:eastAsia="Times New Roman" w:hAnsi="Arial Narrow" w:cs="Times New Roman"/>
        </w:rPr>
        <w:sectPr w:rsidR="009606F5" w:rsidRPr="00C47E77"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:rsidR="009606F5" w:rsidRPr="00582974" w:rsidRDefault="009606F5" w:rsidP="00582974">
      <w:pPr>
        <w:keepNext/>
        <w:numPr>
          <w:ilvl w:val="4"/>
          <w:numId w:val="37"/>
        </w:numPr>
        <w:suppressAutoHyphens/>
        <w:spacing w:after="0" w:line="360" w:lineRule="auto"/>
        <w:ind w:left="4956" w:firstLine="714"/>
        <w:jc w:val="right"/>
        <w:outlineLvl w:val="4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lastRenderedPageBreak/>
        <w:t xml:space="preserve">Załącznik nr </w:t>
      </w:r>
      <w:r w:rsidR="00FA0B37" w:rsidRPr="00582974">
        <w:rPr>
          <w:rFonts w:ascii="Arial Narrow" w:eastAsia="Times New Roman" w:hAnsi="Arial Narrow" w:cs="Times New Roman"/>
          <w:i/>
        </w:rPr>
        <w:t>2</w:t>
      </w:r>
    </w:p>
    <w:p w:rsidR="009606F5" w:rsidRPr="00582974" w:rsidRDefault="009606F5" w:rsidP="00582974">
      <w:pPr>
        <w:keepNext/>
        <w:numPr>
          <w:ilvl w:val="4"/>
          <w:numId w:val="37"/>
        </w:numPr>
        <w:suppressAutoHyphens/>
        <w:spacing w:after="0" w:line="360" w:lineRule="auto"/>
        <w:ind w:left="4956" w:firstLine="714"/>
        <w:jc w:val="right"/>
        <w:outlineLvl w:val="4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t xml:space="preserve">do Regulaminu Organizacyjnego </w:t>
      </w:r>
    </w:p>
    <w:p w:rsidR="009606F5" w:rsidRPr="00582974" w:rsidRDefault="009606F5" w:rsidP="00582974">
      <w:pPr>
        <w:keepNext/>
        <w:numPr>
          <w:ilvl w:val="4"/>
          <w:numId w:val="37"/>
        </w:numPr>
        <w:suppressAutoHyphens/>
        <w:spacing w:after="0" w:line="360" w:lineRule="auto"/>
        <w:ind w:left="4956" w:firstLine="714"/>
        <w:jc w:val="right"/>
        <w:outlineLvl w:val="4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t>Urzędu Miasta i Gminy w Cieszanowie</w:t>
      </w:r>
    </w:p>
    <w:p w:rsidR="009606F5" w:rsidRPr="00C47E77" w:rsidRDefault="009606F5" w:rsidP="00776543">
      <w:pPr>
        <w:keepNext/>
        <w:numPr>
          <w:ilvl w:val="4"/>
          <w:numId w:val="37"/>
        </w:numPr>
        <w:suppressAutoHyphens/>
        <w:spacing w:after="0" w:line="360" w:lineRule="auto"/>
        <w:ind w:left="4956"/>
        <w:jc w:val="both"/>
        <w:outlineLvl w:val="4"/>
        <w:rPr>
          <w:rFonts w:ascii="Arial Narrow" w:eastAsia="Times New Roman" w:hAnsi="Arial Narrow" w:cs="Times New Roman"/>
        </w:rPr>
      </w:pPr>
    </w:p>
    <w:p w:rsidR="009606F5" w:rsidRPr="00FA0B37" w:rsidRDefault="009606F5" w:rsidP="00FA0B37">
      <w:pPr>
        <w:keepNext/>
        <w:suppressAutoHyphens/>
        <w:spacing w:after="0" w:line="360" w:lineRule="auto"/>
        <w:jc w:val="center"/>
        <w:outlineLvl w:val="0"/>
        <w:rPr>
          <w:rFonts w:ascii="Arial Narrow" w:eastAsia="Times New Roman" w:hAnsi="Arial Narrow" w:cs="Times New Roman"/>
          <w:b/>
        </w:rPr>
      </w:pPr>
      <w:r w:rsidRPr="00FA0B37">
        <w:rPr>
          <w:rFonts w:ascii="Arial Narrow" w:eastAsia="Times New Roman" w:hAnsi="Arial Narrow" w:cs="Times New Roman"/>
          <w:b/>
        </w:rPr>
        <w:t>ZASADY I TRYBY POSTĘPOWANIA PRZY OPRACOWYWWANIU</w:t>
      </w:r>
    </w:p>
    <w:p w:rsidR="009606F5" w:rsidRPr="00FA0B37" w:rsidRDefault="009606F5" w:rsidP="00FA0B37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</w:rPr>
      </w:pPr>
      <w:r w:rsidRPr="00FA0B37">
        <w:rPr>
          <w:rFonts w:ascii="Arial Narrow" w:eastAsia="Times New Roman" w:hAnsi="Arial Narrow" w:cs="Times New Roman"/>
          <w:b/>
        </w:rPr>
        <w:t>I WYDAWANIU AKTÓW PRAWNYCH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582974" w:rsidRPr="00C47E77" w:rsidRDefault="00582974" w:rsidP="00582974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1</w:t>
      </w:r>
    </w:p>
    <w:p w:rsidR="009606F5" w:rsidRPr="00C47E77" w:rsidRDefault="009606F5" w:rsidP="00776543">
      <w:pPr>
        <w:numPr>
          <w:ilvl w:val="0"/>
          <w:numId w:val="50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Na podstawie uprawnień ustawowych samorządowi Gminy Cieszanów przysługuje prawo stanowienia przepisów powszechnie obowiązujących na obszarze gminy.</w:t>
      </w:r>
    </w:p>
    <w:p w:rsidR="009606F5" w:rsidRPr="00C47E77" w:rsidRDefault="009606F5" w:rsidP="00776543">
      <w:pPr>
        <w:numPr>
          <w:ilvl w:val="0"/>
          <w:numId w:val="50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 zakresie nieuregulowanym w odrębnych ustawach lub innych przepisach powszechnie obowiązujących, Rada Miejska w Cieszanowie może wydawać przepisy porządkowe, jeżeli jest to niezbędne dla ochrony życia lub zdrowia obywateli, oraz dla zapewnienia porządku, spokoju i bezpieczeństwa publicznego.</w:t>
      </w:r>
    </w:p>
    <w:p w:rsidR="009606F5" w:rsidRPr="00C47E77" w:rsidRDefault="009606F5" w:rsidP="00776543">
      <w:pPr>
        <w:numPr>
          <w:ilvl w:val="0"/>
          <w:numId w:val="50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 sprawach przewidzianych ustawowo rozstrzyga się wyłącznie w drodze referendum gminnego.</w:t>
      </w:r>
    </w:p>
    <w:p w:rsidR="009606F5" w:rsidRPr="00C47E77" w:rsidRDefault="009606F5" w:rsidP="00776543">
      <w:pPr>
        <w:numPr>
          <w:ilvl w:val="0"/>
          <w:numId w:val="50"/>
        </w:numPr>
        <w:tabs>
          <w:tab w:val="left" w:pos="1278"/>
        </w:tabs>
        <w:suppressAutoHyphens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Referendum może być prowadzone w każdej sprawie ważnej dla gminy, a jego tryb przeprowadzenia określa ustawa o referendum lokalnym.</w:t>
      </w:r>
    </w:p>
    <w:p w:rsidR="00582974" w:rsidRDefault="00582974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2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Akty prawa miejscowego ustanawia Rada Miejska w Cieszanowie w formie uchwały.</w:t>
      </w:r>
    </w:p>
    <w:p w:rsidR="00582974" w:rsidRDefault="00582974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3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W przypadkach niecierpiących zwłoki burmistrz może wydawać przepisy porządkowe w formie zarządzeń, które podlegają zatwierdzeniu na najbliższej sesji Rady Miejskiej w Cieszanowie. 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4</w:t>
      </w:r>
    </w:p>
    <w:p w:rsidR="009606F5" w:rsidRPr="00C47E77" w:rsidRDefault="009606F5" w:rsidP="00776543">
      <w:pPr>
        <w:numPr>
          <w:ilvl w:val="0"/>
          <w:numId w:val="51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Rada Miejska w Cieszanowie ponadto podejmuje uchwały w innych sprawach przewidzianych przepisami prawa i statutem gminy.</w:t>
      </w:r>
    </w:p>
    <w:p w:rsidR="009606F5" w:rsidRPr="00C47E77" w:rsidRDefault="009606F5" w:rsidP="00776543">
      <w:pPr>
        <w:numPr>
          <w:ilvl w:val="0"/>
          <w:numId w:val="51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Burmistrzowi przysługuje prawo wydawania zarządzeń w celu wykonywania uchwał Rady Miejskiej </w:t>
      </w:r>
      <w:r w:rsidR="00F816F9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Cieszanowie i zadań Gminy Cieszanów określonych przepisami prawa i Statutem Gminy Cieszanów.</w:t>
      </w:r>
    </w:p>
    <w:p w:rsidR="009606F5" w:rsidRPr="00C47E77" w:rsidRDefault="009606F5" w:rsidP="00776543">
      <w:pPr>
        <w:numPr>
          <w:ilvl w:val="0"/>
          <w:numId w:val="51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Burmistrz Miasta i Gminy Cieszanów wydaje akty prawne wewnętrznego urzędowania w formie zarządzeń, komunikatów i okólników. Akty te nie posiadają mocy przepisów prawa miejscowego.</w:t>
      </w:r>
    </w:p>
    <w:p w:rsidR="00582974" w:rsidRDefault="00582974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5</w:t>
      </w:r>
    </w:p>
    <w:p w:rsidR="009606F5" w:rsidRPr="00C47E77" w:rsidRDefault="009606F5" w:rsidP="00776543">
      <w:pPr>
        <w:keepNext/>
        <w:numPr>
          <w:ilvl w:val="0"/>
          <w:numId w:val="52"/>
        </w:numPr>
        <w:suppressAutoHyphens/>
        <w:spacing w:after="0" w:line="360" w:lineRule="auto"/>
        <w:ind w:left="284" w:hanging="284"/>
        <w:jc w:val="both"/>
        <w:outlineLvl w:val="5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Projekt aktu prawnego należy przekazać do zaopiniowania właściwym jednostkom organizacyjnym zgodnie </w:t>
      </w:r>
      <w:r w:rsidR="00FA0B37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z przepisami prawa i statutem.</w:t>
      </w:r>
    </w:p>
    <w:p w:rsidR="009606F5" w:rsidRPr="00C47E77" w:rsidRDefault="009606F5" w:rsidP="00776543">
      <w:pPr>
        <w:keepNext/>
        <w:numPr>
          <w:ilvl w:val="0"/>
          <w:numId w:val="52"/>
        </w:numPr>
        <w:suppressAutoHyphens/>
        <w:spacing w:after="0" w:line="360" w:lineRule="auto"/>
        <w:ind w:left="284" w:hanging="284"/>
        <w:jc w:val="both"/>
        <w:outlineLvl w:val="5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Projekt aktu prawnego wymaga również zaopiniowania przez radcę prawnego.</w:t>
      </w:r>
    </w:p>
    <w:p w:rsidR="00582974" w:rsidRDefault="00582974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§ 6</w:t>
      </w:r>
    </w:p>
    <w:p w:rsidR="009606F5" w:rsidRPr="00C47E77" w:rsidRDefault="009606F5" w:rsidP="00776543">
      <w:pPr>
        <w:numPr>
          <w:ilvl w:val="0"/>
          <w:numId w:val="53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Przepisy prawa miejscowego ogłasza się w trybie ustawy z dnia 20</w:t>
      </w:r>
      <w:r w:rsidR="00F816F9">
        <w:rPr>
          <w:rFonts w:ascii="Arial Narrow" w:eastAsia="Times New Roman" w:hAnsi="Arial Narrow" w:cs="Times New Roman"/>
        </w:rPr>
        <w:t xml:space="preserve"> lipca </w:t>
      </w:r>
      <w:r w:rsidRPr="00C47E77">
        <w:rPr>
          <w:rFonts w:ascii="Arial Narrow" w:eastAsia="Times New Roman" w:hAnsi="Arial Narrow" w:cs="Times New Roman"/>
        </w:rPr>
        <w:t>2000 r. o ogłaszaniu aktów normatywnych i niektórych innych aktów prawnych (Dz.U.</w:t>
      </w:r>
      <w:r w:rsidR="00FA0B37">
        <w:rPr>
          <w:rFonts w:ascii="Arial Narrow" w:eastAsia="Times New Roman" w:hAnsi="Arial Narrow" w:cs="Times New Roman"/>
        </w:rPr>
        <w:t xml:space="preserve"> z </w:t>
      </w:r>
      <w:r w:rsidRPr="00C47E77">
        <w:rPr>
          <w:rFonts w:ascii="Arial Narrow" w:eastAsia="Times New Roman" w:hAnsi="Arial Narrow" w:cs="Times New Roman"/>
        </w:rPr>
        <w:t>201</w:t>
      </w:r>
      <w:r w:rsidR="00FA0B37">
        <w:rPr>
          <w:rFonts w:ascii="Arial Narrow" w:eastAsia="Times New Roman" w:hAnsi="Arial Narrow" w:cs="Times New Roman"/>
        </w:rPr>
        <w:t>9r. poz. 1461</w:t>
      </w:r>
      <w:r w:rsidRPr="00C47E77">
        <w:rPr>
          <w:rFonts w:ascii="Arial Narrow" w:eastAsia="Times New Roman" w:hAnsi="Arial Narrow" w:cs="Times New Roman"/>
        </w:rPr>
        <w:t>).</w:t>
      </w:r>
    </w:p>
    <w:p w:rsidR="009606F5" w:rsidRPr="00C47E77" w:rsidRDefault="009606F5" w:rsidP="00776543">
      <w:pPr>
        <w:numPr>
          <w:ilvl w:val="0"/>
          <w:numId w:val="53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Przepisy prawa miejscowego wchodzą w życie z dniem ogłoszenia, o ile nie przewidują wyraźnie innego terminu.</w:t>
      </w:r>
    </w:p>
    <w:p w:rsidR="009606F5" w:rsidRPr="00C47E77" w:rsidRDefault="009606F5" w:rsidP="00776543">
      <w:pPr>
        <w:numPr>
          <w:ilvl w:val="0"/>
          <w:numId w:val="53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Urząd prowadzi zbiór przepisów prawa miejscowego dostępnych do powszechnego wglądu znajdujących się </w:t>
      </w:r>
      <w:r w:rsidR="00F816F9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siedzibie urzędu na stanowisku d.s. obsługi rady.</w:t>
      </w:r>
    </w:p>
    <w:p w:rsidR="009606F5" w:rsidRPr="00C47E77" w:rsidRDefault="009606F5" w:rsidP="00776543">
      <w:pPr>
        <w:numPr>
          <w:ilvl w:val="0"/>
          <w:numId w:val="53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Uchwały i zarządzenia organów samorządu nie stanowiące przepisów prawa miejscowego mogą być podane do publicznej wiadomości, o ile przepisy prawa nie stanowią inaczej.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7</w:t>
      </w:r>
    </w:p>
    <w:p w:rsidR="009606F5" w:rsidRPr="00C47E77" w:rsidRDefault="009606F5" w:rsidP="00776543">
      <w:pPr>
        <w:numPr>
          <w:ilvl w:val="0"/>
          <w:numId w:val="5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Projekt aktów prawnych wewnętrznego urzędowania tj. zarządzeń, komunikatów bądź okólników opracowują pod względem merytorycznym, prawnym i redakcyjnym właściwe  stanowiska pracy.</w:t>
      </w:r>
    </w:p>
    <w:p w:rsidR="009606F5" w:rsidRPr="00C47E77" w:rsidRDefault="009606F5" w:rsidP="00776543">
      <w:pPr>
        <w:numPr>
          <w:ilvl w:val="0"/>
          <w:numId w:val="5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Projekt aktu pranego wydanego przez burmistrza może być konsultowany z organizacjami społecznymi, zawiązkami zawodowymi, jeżeli opracowujący uzna to za konieczne bądź wskazane albo obowiązek ten wynika z przepisu szczególnego.</w:t>
      </w:r>
    </w:p>
    <w:p w:rsidR="009606F5" w:rsidRPr="00C47E77" w:rsidRDefault="009606F5" w:rsidP="00776543">
      <w:pPr>
        <w:numPr>
          <w:ilvl w:val="0"/>
          <w:numId w:val="5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Uzgodnienia, o których mowa wyżej winny być potwierdzone przepisem złożonym na oryginale projektu aktu prawnego.</w:t>
      </w:r>
    </w:p>
    <w:p w:rsidR="009606F5" w:rsidRPr="00C47E77" w:rsidRDefault="009606F5" w:rsidP="00776543">
      <w:pPr>
        <w:numPr>
          <w:ilvl w:val="0"/>
          <w:numId w:val="5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Opracowany projekt aktu prawnego należy przedłożyć radcy prawnemu do zaopiniowania.</w:t>
      </w:r>
    </w:p>
    <w:p w:rsidR="009606F5" w:rsidRPr="00C47E77" w:rsidRDefault="009606F5" w:rsidP="00776543">
      <w:pPr>
        <w:numPr>
          <w:ilvl w:val="0"/>
          <w:numId w:val="5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Uzgodnienia i opiniowanie aktu prawnego przez radcę prawnego winno być dokonane niezwłocznie, lecz nie później niż w terminie trzech dni od przedstawienia projektu do zaopiniowania.</w:t>
      </w:r>
    </w:p>
    <w:p w:rsidR="009606F5" w:rsidRPr="00C47E77" w:rsidRDefault="009606F5" w:rsidP="00776543">
      <w:pPr>
        <w:numPr>
          <w:ilvl w:val="0"/>
          <w:numId w:val="54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uzyskaniu wszystkich podpisów projekt aktu prawnego przedstawiony winien być burmistrzowi  do podpisu.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8</w:t>
      </w:r>
    </w:p>
    <w:p w:rsidR="009606F5" w:rsidRPr="00C47E77" w:rsidRDefault="009606F5" w:rsidP="009940EF">
      <w:pPr>
        <w:keepNext/>
        <w:numPr>
          <w:ilvl w:val="6"/>
          <w:numId w:val="37"/>
        </w:numPr>
        <w:suppressAutoHyphens/>
        <w:spacing w:after="0" w:line="360" w:lineRule="auto"/>
        <w:ind w:left="0" w:firstLine="0"/>
        <w:jc w:val="both"/>
        <w:outlineLvl w:val="6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 podpisaniu aktu prawnego przez burmistrza, pracownik odpowiedzialny rejestruje akt prawny nadając mu kolejny numer i zatrzymuje 1 egzemplarz w oryginale do zbioru aktów prawnych.</w:t>
      </w: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9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Pracownik odpowiedzialny niezwłocznie, lecz nie później niż w ciągu 7 dni od podpisania aktu prawnego przez burmistrza gminy przesyła go do właściwych organów bądź jednostek.</w:t>
      </w:r>
    </w:p>
    <w:p w:rsidR="009606F5" w:rsidRPr="00C47E77" w:rsidRDefault="009606F5" w:rsidP="00582974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10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Akt prawny podlegający ogłoszeniu w Dzienniku Urzędowym Województwa Podkarpackiego lub w Biuletynie Informacji Publicznej pracownik przygotowujący projekt aktu prawnego  przygotowuje pod względem technicznym do publikacji.</w:t>
      </w:r>
    </w:p>
    <w:p w:rsidR="009606F5" w:rsidRPr="00C47E77" w:rsidRDefault="009606F5" w:rsidP="00582974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11</w:t>
      </w:r>
    </w:p>
    <w:p w:rsidR="009606F5" w:rsidRPr="00C47E77" w:rsidRDefault="009606F5" w:rsidP="009940EF">
      <w:pPr>
        <w:suppressLineNumbers/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Ewidencje i zbiór aktów prawnych organów władzy prowadzi pracownik do spraw obsługi biura rady – w zakresie wydawania aktów należących do kompetencji Rady i pracownik ds. obsługi sekretariatu – w zakresie kompetencji burmistrza; zaś kontrolę realizacji aktów wykonuje zastępca burmistrza.</w:t>
      </w:r>
    </w:p>
    <w:p w:rsidR="009606F5" w:rsidRPr="00C47E77" w:rsidRDefault="009606F5" w:rsidP="00C665A1">
      <w:pPr>
        <w:spacing w:after="0" w:line="360" w:lineRule="auto"/>
        <w:rPr>
          <w:rFonts w:ascii="Arial Narrow" w:eastAsia="Times New Roman" w:hAnsi="Arial Narrow" w:cs="Times New Roman"/>
        </w:rPr>
        <w:sectPr w:rsidR="009606F5" w:rsidRPr="00C47E77"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:rsidR="009606F5" w:rsidRPr="00582974" w:rsidRDefault="003C49C4" w:rsidP="00582974">
      <w:pPr>
        <w:keepNext/>
        <w:suppressAutoHyphens/>
        <w:spacing w:after="0" w:line="360" w:lineRule="auto"/>
        <w:ind w:left="5670"/>
        <w:jc w:val="right"/>
        <w:outlineLvl w:val="7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lastRenderedPageBreak/>
        <w:t>Załącznik nr 3</w:t>
      </w:r>
    </w:p>
    <w:p w:rsidR="009606F5" w:rsidRPr="00582974" w:rsidRDefault="009606F5" w:rsidP="00582974">
      <w:pPr>
        <w:keepNext/>
        <w:suppressAutoHyphens/>
        <w:spacing w:after="0" w:line="360" w:lineRule="auto"/>
        <w:ind w:left="5670"/>
        <w:jc w:val="right"/>
        <w:outlineLvl w:val="7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t xml:space="preserve">do Regulaminu Organizacyjnego </w:t>
      </w:r>
    </w:p>
    <w:p w:rsidR="009606F5" w:rsidRPr="00582974" w:rsidRDefault="009606F5" w:rsidP="00582974">
      <w:pPr>
        <w:keepNext/>
        <w:suppressAutoHyphens/>
        <w:spacing w:after="0" w:line="360" w:lineRule="auto"/>
        <w:ind w:left="5670"/>
        <w:jc w:val="right"/>
        <w:outlineLvl w:val="7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t>Urzędu Miasta i Gminy w Cieszanowie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9606F5" w:rsidRPr="00582974" w:rsidRDefault="009606F5" w:rsidP="00284E71">
      <w:pPr>
        <w:keepNext/>
        <w:numPr>
          <w:ilvl w:val="8"/>
          <w:numId w:val="37"/>
        </w:numPr>
        <w:suppressAutoHyphens/>
        <w:spacing w:after="0" w:line="360" w:lineRule="auto"/>
        <w:ind w:left="0" w:firstLine="0"/>
        <w:jc w:val="center"/>
        <w:outlineLvl w:val="8"/>
        <w:rPr>
          <w:rFonts w:ascii="Arial Narrow" w:eastAsia="Times New Roman" w:hAnsi="Arial Narrow" w:cs="Times New Roman"/>
        </w:rPr>
      </w:pPr>
      <w:r w:rsidRPr="00582974">
        <w:rPr>
          <w:rFonts w:ascii="Arial Narrow" w:eastAsia="Times New Roman" w:hAnsi="Arial Narrow" w:cs="Times New Roman"/>
          <w:b/>
        </w:rPr>
        <w:t>ORGANIZACJA PRZYJMOWANIA, ROZPATRYWANIA</w:t>
      </w:r>
      <w:r w:rsidR="00582974">
        <w:rPr>
          <w:rFonts w:ascii="Arial Narrow" w:eastAsia="Times New Roman" w:hAnsi="Arial Narrow" w:cs="Times New Roman"/>
          <w:b/>
        </w:rPr>
        <w:t xml:space="preserve"> </w:t>
      </w:r>
      <w:r w:rsidRPr="00582974">
        <w:rPr>
          <w:rFonts w:ascii="Arial Narrow" w:eastAsia="Times New Roman" w:hAnsi="Arial Narrow" w:cs="Times New Roman"/>
          <w:b/>
        </w:rPr>
        <w:t>INDYWIDUALNYCH SPRAW INTERESANTÓW</w:t>
      </w:r>
    </w:p>
    <w:p w:rsidR="009606F5" w:rsidRPr="00C47E77" w:rsidRDefault="009606F5" w:rsidP="00582974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W URZĘDZIE MIASTA I GMINY W CIESZANOWIE</w:t>
      </w:r>
    </w:p>
    <w:p w:rsidR="00582974" w:rsidRDefault="00582974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</w:t>
      </w:r>
    </w:p>
    <w:p w:rsidR="009606F5" w:rsidRPr="00C47E77" w:rsidRDefault="009606F5" w:rsidP="00776543">
      <w:pPr>
        <w:numPr>
          <w:ilvl w:val="0"/>
          <w:numId w:val="55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Indywidualne sprawy obywateli załatwiane są w terminach określonych w Kodeksie postępowania administracyjnego oraz w przepisach szczególnych.</w:t>
      </w:r>
    </w:p>
    <w:p w:rsidR="009606F5" w:rsidRPr="00C47E77" w:rsidRDefault="009606F5" w:rsidP="00776543">
      <w:pPr>
        <w:numPr>
          <w:ilvl w:val="0"/>
          <w:numId w:val="55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Pracownicy urzędu są zobowiązani do sprawnego i rzetelnego rozpatrywania indywidualnych spraw interesantów kierując się przepisami prawa oraz zasadami współżycia społecznego.</w:t>
      </w:r>
    </w:p>
    <w:p w:rsidR="009606F5" w:rsidRPr="00C47E77" w:rsidRDefault="009606F5" w:rsidP="00776543">
      <w:pPr>
        <w:numPr>
          <w:ilvl w:val="0"/>
          <w:numId w:val="55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Odpowiedzialność za terminowe i prawidłowe załatwianie indywidualnych spraw interesantów ponoszą pracownicy urzędu na  stanowiskach pracy zgodnie z ustalonymi zakresami obowiązków.</w:t>
      </w:r>
    </w:p>
    <w:p w:rsidR="009606F5" w:rsidRPr="00C47E77" w:rsidRDefault="009606F5" w:rsidP="00776543">
      <w:pPr>
        <w:numPr>
          <w:ilvl w:val="0"/>
          <w:numId w:val="55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Kontrolę i koordynacje działań stanowisk pracy urzędu w zakresie załatwiania indywidualnych spraw interesantów, w tym zwłaszcza skarg, wniosków i interwencji sprawuje sekretarz, który jest zobowiązany do dokonywania okresowych ocen sposobu załatwiania indywidualnych spraw obywateli i przedkładania ich burmistrzowi.</w:t>
      </w:r>
    </w:p>
    <w:p w:rsidR="009606F5" w:rsidRPr="00C47E77" w:rsidRDefault="009606F5" w:rsidP="00776543">
      <w:pPr>
        <w:numPr>
          <w:ilvl w:val="0"/>
          <w:numId w:val="55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Wewnętrzna kontrola stanowisk pracy w urzędzie, a także w jednostkach pod</w:t>
      </w:r>
      <w:r w:rsidR="003C49C4">
        <w:rPr>
          <w:rFonts w:ascii="Arial Narrow" w:eastAsia="Times New Roman" w:hAnsi="Arial Narrow" w:cs="Times New Roman"/>
        </w:rPr>
        <w:t>ległych gminie jest</w:t>
      </w:r>
      <w:r w:rsidRPr="00C47E77">
        <w:rPr>
          <w:rFonts w:ascii="Arial Narrow" w:eastAsia="Times New Roman" w:hAnsi="Arial Narrow" w:cs="Times New Roman"/>
        </w:rPr>
        <w:t xml:space="preserve"> przeprowadzana przez pracownika odpowiedzialnego za </w:t>
      </w:r>
      <w:r w:rsidR="003C49C4">
        <w:rPr>
          <w:rFonts w:ascii="Arial Narrow" w:eastAsia="Times New Roman" w:hAnsi="Arial Narrow" w:cs="Times New Roman"/>
        </w:rPr>
        <w:t>kontrolę zarządczą, a także audy</w:t>
      </w:r>
      <w:r w:rsidRPr="00C47E77">
        <w:rPr>
          <w:rFonts w:ascii="Arial Narrow" w:eastAsia="Times New Roman" w:hAnsi="Arial Narrow" w:cs="Times New Roman"/>
        </w:rPr>
        <w:t>torów wewnętrznych Systemu Zarządzania jakością, oraz z polecenia kierownika zakładu pracy przeprowadzenia doraźnej kontroli.</w:t>
      </w:r>
    </w:p>
    <w:p w:rsidR="00582974" w:rsidRDefault="00582974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2</w:t>
      </w:r>
    </w:p>
    <w:p w:rsidR="009606F5" w:rsidRPr="00F02684" w:rsidRDefault="009606F5" w:rsidP="00776543">
      <w:pPr>
        <w:numPr>
          <w:ilvl w:val="0"/>
          <w:numId w:val="56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F02684">
        <w:rPr>
          <w:rFonts w:ascii="Arial Narrow" w:eastAsia="Times New Roman" w:hAnsi="Arial Narrow" w:cs="Times New Roman"/>
        </w:rPr>
        <w:t>Ogólne zasady postępowania ze sprawami wniesionymi przez interesantów określa Kodeks postępowania administracyjnego, instrukcja kancelaryjna oraz przepisy szczególne.</w:t>
      </w:r>
    </w:p>
    <w:p w:rsidR="009606F5" w:rsidRPr="00F02684" w:rsidRDefault="009606F5" w:rsidP="00284E71">
      <w:pPr>
        <w:numPr>
          <w:ilvl w:val="0"/>
          <w:numId w:val="56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F02684">
        <w:rPr>
          <w:rFonts w:ascii="Arial Narrow" w:eastAsia="Times New Roman" w:hAnsi="Arial Narrow" w:cs="Times New Roman"/>
        </w:rPr>
        <w:t xml:space="preserve">Sprawy wniesione przez interesantów do urzędu są ewidencjonowane w dzienniku wpływu dokumentów prowadzonym przez pracownika </w:t>
      </w:r>
      <w:r w:rsidR="00F02684" w:rsidRPr="00F02684">
        <w:rPr>
          <w:rFonts w:ascii="Arial Narrow" w:eastAsia="Times New Roman" w:hAnsi="Arial Narrow" w:cs="Times New Roman"/>
        </w:rPr>
        <w:t xml:space="preserve">ds. urzędowej korespondencji i kolportażu poczty na terenie miasta i gminy Cieszanów </w:t>
      </w:r>
      <w:r w:rsidRPr="00F02684">
        <w:rPr>
          <w:rFonts w:ascii="Arial Narrow" w:eastAsia="Times New Roman" w:hAnsi="Arial Narrow" w:cs="Times New Roman"/>
        </w:rPr>
        <w:t>i rejestrach spraw prowadzonych przez poszczególne stanowiska pracy.</w:t>
      </w:r>
    </w:p>
    <w:p w:rsidR="009606F5" w:rsidRPr="00C47E77" w:rsidRDefault="009606F5" w:rsidP="00776543">
      <w:pPr>
        <w:numPr>
          <w:ilvl w:val="0"/>
          <w:numId w:val="56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F02684">
        <w:rPr>
          <w:rFonts w:ascii="Arial Narrow" w:eastAsia="Times New Roman" w:hAnsi="Arial Narrow" w:cs="Times New Roman"/>
        </w:rPr>
        <w:t>Fakt przyjęcia określonych dokumentów pracownik otrzymujący je potwierdza</w:t>
      </w:r>
      <w:r w:rsidR="003C49C4" w:rsidRPr="00F02684">
        <w:rPr>
          <w:rFonts w:ascii="Arial Narrow" w:eastAsia="Times New Roman" w:hAnsi="Arial Narrow" w:cs="Times New Roman"/>
        </w:rPr>
        <w:t xml:space="preserve"> </w:t>
      </w:r>
      <w:r w:rsidRPr="00F02684">
        <w:rPr>
          <w:rFonts w:ascii="Arial Narrow" w:eastAsia="Times New Roman" w:hAnsi="Arial Narrow" w:cs="Times New Roman"/>
        </w:rPr>
        <w:t>w dzienniku wpływu</w:t>
      </w:r>
      <w:r w:rsidRPr="00C47E77">
        <w:rPr>
          <w:rFonts w:ascii="Arial Narrow" w:eastAsia="Times New Roman" w:hAnsi="Arial Narrow" w:cs="Times New Roman"/>
        </w:rPr>
        <w:t xml:space="preserve"> dokumentów.</w:t>
      </w:r>
    </w:p>
    <w:p w:rsidR="009606F5" w:rsidRPr="00C47E77" w:rsidRDefault="009606F5" w:rsidP="00776543">
      <w:pPr>
        <w:numPr>
          <w:ilvl w:val="0"/>
          <w:numId w:val="56"/>
        </w:numPr>
        <w:tabs>
          <w:tab w:val="left" w:pos="85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Stanowisko pracy ds. obsługi sekretariatu prowadzi rejestr skarg i wniosków indywidualnych wpływających do urzędu oraz skarg zgłaszanych w czasie przyjęć interesantów przez burmistrza.</w:t>
      </w:r>
    </w:p>
    <w:p w:rsidR="00582974" w:rsidRDefault="00582974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3</w:t>
      </w:r>
    </w:p>
    <w:p w:rsidR="009606F5" w:rsidRPr="00C47E77" w:rsidRDefault="009606F5" w:rsidP="00C665A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Pracownicy obsługujący interesantów zobowiązani są do:</w:t>
      </w:r>
    </w:p>
    <w:p w:rsidR="009606F5" w:rsidRPr="00C47E77" w:rsidRDefault="009606F5" w:rsidP="00776543">
      <w:pPr>
        <w:numPr>
          <w:ilvl w:val="0"/>
          <w:numId w:val="57"/>
        </w:numPr>
        <w:tabs>
          <w:tab w:val="left" w:pos="852"/>
          <w:tab w:val="left" w:pos="1986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Udzielenia informacji niezbędnych przy załatwianiu danej sprawy i wyjaśnienia treści obowiązujących przepisów.</w:t>
      </w:r>
    </w:p>
    <w:p w:rsidR="009606F5" w:rsidRPr="00C47E77" w:rsidRDefault="009606F5" w:rsidP="00776543">
      <w:pPr>
        <w:numPr>
          <w:ilvl w:val="0"/>
          <w:numId w:val="57"/>
        </w:numPr>
        <w:tabs>
          <w:tab w:val="left" w:pos="852"/>
          <w:tab w:val="left" w:pos="1986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Rozstrzygnięcia sprawy w miarę możliwości na miejscu, a w pozostałych przypadkach do określenia terminów załatwienia sprawy.</w:t>
      </w:r>
    </w:p>
    <w:p w:rsidR="009606F5" w:rsidRPr="00C47E77" w:rsidRDefault="009606F5" w:rsidP="00776543">
      <w:pPr>
        <w:numPr>
          <w:ilvl w:val="0"/>
          <w:numId w:val="57"/>
        </w:numPr>
        <w:tabs>
          <w:tab w:val="left" w:pos="852"/>
          <w:tab w:val="left" w:pos="1986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Informowania zainteresowanych o stanie załatwienia ich sprawy.</w:t>
      </w:r>
    </w:p>
    <w:p w:rsidR="009606F5" w:rsidRPr="00C47E77" w:rsidRDefault="009606F5" w:rsidP="00776543">
      <w:pPr>
        <w:numPr>
          <w:ilvl w:val="0"/>
          <w:numId w:val="57"/>
        </w:numPr>
        <w:tabs>
          <w:tab w:val="left" w:pos="852"/>
          <w:tab w:val="left" w:pos="1986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Powiadomienia o przedłużeniu terminu rozstrzygnięcia sprawy w przypadku zaistnienia takiej konieczności.</w:t>
      </w:r>
    </w:p>
    <w:p w:rsidR="009606F5" w:rsidRPr="00C47E77" w:rsidRDefault="009606F5" w:rsidP="00776543">
      <w:pPr>
        <w:numPr>
          <w:ilvl w:val="0"/>
          <w:numId w:val="57"/>
        </w:numPr>
        <w:tabs>
          <w:tab w:val="left" w:pos="852"/>
          <w:tab w:val="left" w:pos="1986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Informowania o przysługujących środkach odwoławczych lub środkach zaskarżenia od wydanych rozstrzygnięć.</w:t>
      </w:r>
    </w:p>
    <w:p w:rsidR="009606F5" w:rsidRPr="00C47E77" w:rsidRDefault="009606F5" w:rsidP="00776543">
      <w:pPr>
        <w:numPr>
          <w:ilvl w:val="0"/>
          <w:numId w:val="57"/>
        </w:numPr>
        <w:tabs>
          <w:tab w:val="left" w:pos="852"/>
          <w:tab w:val="left" w:pos="1986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Informowania interesantów w formie pisemnej, ustnej, telefonicznej, telefaksem lub</w:t>
      </w:r>
      <w:r w:rsidR="003C49C4">
        <w:rPr>
          <w:rFonts w:ascii="Arial Narrow" w:eastAsia="Times New Roman" w:hAnsi="Arial Narrow" w:cs="Times New Roman"/>
        </w:rPr>
        <w:t xml:space="preserve"> </w:t>
      </w:r>
      <w:r w:rsidRPr="00C47E77">
        <w:rPr>
          <w:rFonts w:ascii="Arial Narrow" w:eastAsia="Times New Roman" w:hAnsi="Arial Narrow" w:cs="Times New Roman"/>
        </w:rPr>
        <w:t>e-mailem.</w:t>
      </w: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spacing w:after="0" w:line="360" w:lineRule="auto"/>
        <w:rPr>
          <w:rFonts w:ascii="Arial Narrow" w:eastAsia="Times New Roman" w:hAnsi="Arial Narrow" w:cs="Times New Roman"/>
        </w:rPr>
        <w:sectPr w:rsidR="009606F5" w:rsidRPr="00C47E77"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:rsidR="009606F5" w:rsidRPr="00582974" w:rsidRDefault="009606F5" w:rsidP="00582974">
      <w:pPr>
        <w:keepNext/>
        <w:numPr>
          <w:ilvl w:val="7"/>
          <w:numId w:val="37"/>
        </w:numPr>
        <w:suppressAutoHyphens/>
        <w:spacing w:after="0" w:line="360" w:lineRule="auto"/>
        <w:ind w:left="2694" w:firstLine="2976"/>
        <w:jc w:val="right"/>
        <w:outlineLvl w:val="7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lastRenderedPageBreak/>
        <w:t xml:space="preserve">Załącznik nr </w:t>
      </w:r>
      <w:r w:rsidR="00B6446F" w:rsidRPr="00582974">
        <w:rPr>
          <w:rFonts w:ascii="Arial Narrow" w:eastAsia="Times New Roman" w:hAnsi="Arial Narrow" w:cs="Times New Roman"/>
          <w:i/>
        </w:rPr>
        <w:t>4</w:t>
      </w:r>
    </w:p>
    <w:p w:rsidR="009606F5" w:rsidRPr="00582974" w:rsidRDefault="009606F5" w:rsidP="00582974">
      <w:pPr>
        <w:tabs>
          <w:tab w:val="left" w:pos="2127"/>
        </w:tabs>
        <w:suppressAutoHyphens/>
        <w:spacing w:after="0" w:line="360" w:lineRule="auto"/>
        <w:ind w:left="2694" w:firstLine="2976"/>
        <w:jc w:val="right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t>do Regulaminu Organizacyjnego</w:t>
      </w:r>
    </w:p>
    <w:p w:rsidR="009606F5" w:rsidRPr="00582974" w:rsidRDefault="009606F5" w:rsidP="00582974">
      <w:pPr>
        <w:tabs>
          <w:tab w:val="left" w:pos="1134"/>
        </w:tabs>
        <w:suppressAutoHyphens/>
        <w:spacing w:after="0" w:line="360" w:lineRule="auto"/>
        <w:ind w:left="2694" w:firstLine="2976"/>
        <w:jc w:val="right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t>Urzędu Miasta i Gminy w Cieszanowie</w:t>
      </w: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keepNext/>
        <w:tabs>
          <w:tab w:val="left" w:pos="1134"/>
        </w:tabs>
        <w:suppressAutoHyphens/>
        <w:spacing w:after="0" w:line="360" w:lineRule="auto"/>
        <w:jc w:val="center"/>
        <w:outlineLvl w:val="0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ORGANIZACJA DZIAŁALNOŚCI KONTROLNEJ</w:t>
      </w:r>
    </w:p>
    <w:p w:rsidR="009606F5" w:rsidRPr="00C47E77" w:rsidRDefault="009606F5" w:rsidP="00C665A1">
      <w:pPr>
        <w:keepNext/>
        <w:tabs>
          <w:tab w:val="left" w:pos="1134"/>
        </w:tabs>
        <w:suppressAutoHyphens/>
        <w:spacing w:after="0" w:line="360" w:lineRule="auto"/>
        <w:jc w:val="center"/>
        <w:outlineLvl w:val="0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</w:t>
      </w: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 urzędzie sprawowana jest kontrola wewnętrzna i zewnętrzna.</w:t>
      </w:r>
    </w:p>
    <w:p w:rsidR="00582974" w:rsidRDefault="00582974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2</w:t>
      </w: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Kontrole wewnętrzną w urzędzie sprawuje:</w:t>
      </w:r>
    </w:p>
    <w:p w:rsidR="009606F5" w:rsidRPr="00C47E77" w:rsidRDefault="009606F5" w:rsidP="00776543">
      <w:pPr>
        <w:numPr>
          <w:ilvl w:val="0"/>
          <w:numId w:val="58"/>
        </w:numPr>
        <w:tabs>
          <w:tab w:val="left" w:pos="852"/>
          <w:tab w:val="left" w:pos="170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Burmistrz.</w:t>
      </w:r>
    </w:p>
    <w:p w:rsidR="009606F5" w:rsidRPr="00C47E77" w:rsidRDefault="009606F5" w:rsidP="00776543">
      <w:pPr>
        <w:numPr>
          <w:ilvl w:val="0"/>
          <w:numId w:val="58"/>
        </w:numPr>
        <w:tabs>
          <w:tab w:val="left" w:pos="852"/>
          <w:tab w:val="left" w:pos="170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Skarbnik –  w zakresie przyznanych mu ustawowych upoważnień.</w:t>
      </w:r>
    </w:p>
    <w:p w:rsidR="009606F5" w:rsidRPr="002572E1" w:rsidRDefault="009606F5" w:rsidP="00776543">
      <w:pPr>
        <w:numPr>
          <w:ilvl w:val="0"/>
          <w:numId w:val="58"/>
        </w:numPr>
        <w:tabs>
          <w:tab w:val="left" w:pos="932"/>
          <w:tab w:val="left" w:pos="1782"/>
        </w:tabs>
        <w:suppressAutoHyphens/>
        <w:spacing w:after="0" w:line="360" w:lineRule="auto"/>
        <w:ind w:left="32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Zastępca Burmistrza - w stosunku do pracowników Referatu Gospodarki Przestrzennej i Mienia Komunalnego </w:t>
      </w:r>
      <w:r w:rsidRPr="002572E1">
        <w:rPr>
          <w:rFonts w:ascii="Arial Narrow" w:eastAsia="Times New Roman" w:hAnsi="Arial Narrow" w:cs="Times New Roman"/>
        </w:rPr>
        <w:t>oraz Referatu Organizacyjnego.</w:t>
      </w:r>
    </w:p>
    <w:p w:rsidR="009606F5" w:rsidRPr="00C47E77" w:rsidRDefault="009606F5" w:rsidP="00776543">
      <w:pPr>
        <w:numPr>
          <w:ilvl w:val="0"/>
          <w:numId w:val="58"/>
        </w:numPr>
        <w:tabs>
          <w:tab w:val="left" w:pos="852"/>
          <w:tab w:val="left" w:pos="170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Upoważniony pracownik do spraw kontroli.</w:t>
      </w:r>
    </w:p>
    <w:p w:rsidR="00582974" w:rsidRDefault="00582974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3</w:t>
      </w:r>
    </w:p>
    <w:p w:rsidR="009606F5" w:rsidRPr="00C47E77" w:rsidRDefault="00B6446F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Kontrole zewnętrzną</w:t>
      </w:r>
      <w:r w:rsidR="009606F5" w:rsidRPr="00C47E77">
        <w:rPr>
          <w:rFonts w:ascii="Arial Narrow" w:eastAsia="Times New Roman" w:hAnsi="Arial Narrow" w:cs="Times New Roman"/>
        </w:rPr>
        <w:t xml:space="preserve"> wykonują:</w:t>
      </w:r>
    </w:p>
    <w:p w:rsidR="009606F5" w:rsidRPr="00C47E77" w:rsidRDefault="009606F5" w:rsidP="00776543">
      <w:pPr>
        <w:numPr>
          <w:ilvl w:val="0"/>
          <w:numId w:val="59"/>
        </w:numPr>
        <w:tabs>
          <w:tab w:val="left" w:pos="852"/>
          <w:tab w:val="left" w:pos="170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Skarbnik –  w zakresie przyznanych mu ustawowych upoważnień w stosunku do jednostek nadzorowanych </w:t>
      </w:r>
      <w:r w:rsidR="00582974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wykonywaniu budżetu oraz planu finansowego dla zadań państwowych zleconych gminie oraz prowadzenie działalności finansowej przez jednostki organizacyjne podporządkowane gminie.</w:t>
      </w:r>
    </w:p>
    <w:p w:rsidR="009606F5" w:rsidRPr="00C47E77" w:rsidRDefault="009606F5" w:rsidP="00776543">
      <w:pPr>
        <w:numPr>
          <w:ilvl w:val="0"/>
          <w:numId w:val="59"/>
        </w:numPr>
        <w:tabs>
          <w:tab w:val="left" w:pos="852"/>
          <w:tab w:val="left" w:pos="170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Samodzielne stanowiska pracy w zakresie przyznanych przez burmistrza pełnomocnictw w stosunku dla jednostek podporządkowanych gminie, w zakresie właściwości rzeczowej.</w:t>
      </w:r>
    </w:p>
    <w:p w:rsidR="00582974" w:rsidRDefault="00582974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4</w:t>
      </w: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  <w:sectPr w:rsidR="009606F5" w:rsidRPr="00C47E77">
          <w:pgSz w:w="11906" w:h="16838"/>
          <w:pgMar w:top="1417" w:right="1417" w:bottom="1417" w:left="1417" w:header="0" w:footer="708" w:gutter="0"/>
          <w:cols w:space="708"/>
          <w:formProt w:val="0"/>
        </w:sectPr>
      </w:pPr>
      <w:r w:rsidRPr="00C47E77">
        <w:rPr>
          <w:rFonts w:ascii="Arial Narrow" w:eastAsia="Times New Roman" w:hAnsi="Arial Narrow" w:cs="Times New Roman"/>
        </w:rPr>
        <w:t>Kontrole doraźne, a także kontrole wynikające z harmonogramu kontroli mogą być przeprowadzone jedynie na podstawie pisemnego zlecenia podpisanego przez burmistrza</w:t>
      </w:r>
      <w:r w:rsidR="00B6446F">
        <w:rPr>
          <w:rFonts w:ascii="Arial Narrow" w:eastAsia="Times New Roman" w:hAnsi="Arial Narrow" w:cs="Times New Roman"/>
        </w:rPr>
        <w:t>.</w:t>
      </w:r>
    </w:p>
    <w:p w:rsidR="009606F5" w:rsidRPr="00582974" w:rsidRDefault="00B6446F" w:rsidP="00582974">
      <w:pPr>
        <w:keepNext/>
        <w:tabs>
          <w:tab w:val="left" w:pos="3558"/>
          <w:tab w:val="left" w:pos="4848"/>
        </w:tabs>
        <w:suppressAutoHyphens/>
        <w:spacing w:after="0" w:line="360" w:lineRule="auto"/>
        <w:ind w:left="5670"/>
        <w:jc w:val="right"/>
        <w:outlineLvl w:val="4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lastRenderedPageBreak/>
        <w:t>Załącznik nr 5</w:t>
      </w:r>
    </w:p>
    <w:p w:rsidR="009606F5" w:rsidRPr="00582974" w:rsidRDefault="009606F5" w:rsidP="00582974">
      <w:pPr>
        <w:tabs>
          <w:tab w:val="left" w:pos="2550"/>
        </w:tabs>
        <w:suppressAutoHyphens/>
        <w:spacing w:after="0" w:line="360" w:lineRule="auto"/>
        <w:ind w:left="5670"/>
        <w:jc w:val="right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t>do Regulaminu Organizacyjnego</w:t>
      </w:r>
    </w:p>
    <w:p w:rsidR="009606F5" w:rsidRPr="00582974" w:rsidRDefault="009606F5" w:rsidP="00582974">
      <w:pPr>
        <w:tabs>
          <w:tab w:val="left" w:pos="2550"/>
        </w:tabs>
        <w:suppressAutoHyphens/>
        <w:spacing w:after="0" w:line="360" w:lineRule="auto"/>
        <w:ind w:left="5670"/>
        <w:jc w:val="right"/>
        <w:rPr>
          <w:rFonts w:ascii="Arial Narrow" w:eastAsia="Times New Roman" w:hAnsi="Arial Narrow" w:cs="Times New Roman"/>
          <w:i/>
        </w:rPr>
      </w:pPr>
      <w:r w:rsidRPr="00582974">
        <w:rPr>
          <w:rFonts w:ascii="Arial Narrow" w:eastAsia="Times New Roman" w:hAnsi="Arial Narrow" w:cs="Times New Roman"/>
          <w:i/>
        </w:rPr>
        <w:t xml:space="preserve">Miasta i Gminy w Cieszanowie </w:t>
      </w: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9606F5" w:rsidRPr="00B71BD8" w:rsidRDefault="009606F5" w:rsidP="00B6446F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  <w:b/>
        </w:rPr>
        <w:t>ZASADY PLANOWANIA PRACY W URZĘDZIE MIASTA I GMINY</w:t>
      </w:r>
    </w:p>
    <w:p w:rsidR="009606F5" w:rsidRPr="00B71BD8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9606F5" w:rsidRPr="00B71BD8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§ 1</w:t>
      </w:r>
    </w:p>
    <w:p w:rsidR="009606F5" w:rsidRPr="00B71BD8" w:rsidRDefault="009606F5" w:rsidP="00B71BD8">
      <w:pPr>
        <w:pStyle w:val="Akapitzlist"/>
        <w:numPr>
          <w:ilvl w:val="0"/>
          <w:numId w:val="60"/>
        </w:numPr>
        <w:tabs>
          <w:tab w:val="clear" w:pos="720"/>
          <w:tab w:val="num" w:pos="284"/>
          <w:tab w:val="left" w:pos="852"/>
          <w:tab w:val="left" w:pos="1702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B71BD8">
        <w:rPr>
          <w:rFonts w:ascii="Arial Narrow" w:hAnsi="Arial Narrow"/>
        </w:rPr>
        <w:t>Urząd i poszczególne stanowiska pracy wykonują powierzone i</w:t>
      </w:r>
      <w:bookmarkStart w:id="3" w:name="_GoBack"/>
      <w:bookmarkEnd w:id="3"/>
      <w:r w:rsidRPr="00B71BD8">
        <w:rPr>
          <w:rFonts w:ascii="Arial Narrow" w:hAnsi="Arial Narrow"/>
        </w:rPr>
        <w:t>m zadania w oparciu o</w:t>
      </w:r>
      <w:r w:rsidR="00B71BD8" w:rsidRPr="00B71BD8">
        <w:rPr>
          <w:rFonts w:ascii="Arial Narrow" w:hAnsi="Arial Narrow"/>
        </w:rPr>
        <w:t xml:space="preserve"> </w:t>
      </w:r>
      <w:r w:rsidRPr="00B71BD8">
        <w:rPr>
          <w:rFonts w:ascii="Arial Narrow" w:hAnsi="Arial Narrow"/>
        </w:rPr>
        <w:t xml:space="preserve">misje, cele </w:t>
      </w:r>
      <w:r w:rsidR="00B71BD8" w:rsidRPr="00B71BD8">
        <w:rPr>
          <w:rFonts w:ascii="Arial Narrow" w:hAnsi="Arial Narrow"/>
        </w:rPr>
        <w:br/>
      </w:r>
      <w:r w:rsidRPr="00B71BD8">
        <w:rPr>
          <w:rFonts w:ascii="Arial Narrow" w:hAnsi="Arial Narrow"/>
        </w:rPr>
        <w:t>i zad</w:t>
      </w:r>
      <w:r w:rsidR="00B71BD8" w:rsidRPr="00B71BD8">
        <w:rPr>
          <w:rFonts w:ascii="Arial Narrow" w:hAnsi="Arial Narrow"/>
        </w:rPr>
        <w:t>a</w:t>
      </w:r>
      <w:r w:rsidRPr="00B71BD8">
        <w:rPr>
          <w:rFonts w:ascii="Arial Narrow" w:hAnsi="Arial Narrow"/>
        </w:rPr>
        <w:t xml:space="preserve">nia Urzędu określone przez Burmistrza, </w:t>
      </w:r>
    </w:p>
    <w:p w:rsidR="009606F5" w:rsidRPr="00B71BD8" w:rsidRDefault="009606F5" w:rsidP="00776543">
      <w:pPr>
        <w:numPr>
          <w:ilvl w:val="0"/>
          <w:numId w:val="60"/>
        </w:numPr>
        <w:tabs>
          <w:tab w:val="left" w:pos="852"/>
          <w:tab w:val="left" w:pos="170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Planowanie pracy w urzędzie ma charakter zadaniowy, co służy sprecyzowaniu zadań nałożonych na poszczególne stanowiska pracy oraz wytyczeniu i koordynacji przedsięwzięć zmierzających do realizacji tych zadań.</w:t>
      </w:r>
    </w:p>
    <w:p w:rsidR="009606F5" w:rsidRPr="00B71BD8" w:rsidRDefault="009606F5" w:rsidP="00776543">
      <w:pPr>
        <w:numPr>
          <w:ilvl w:val="0"/>
          <w:numId w:val="60"/>
        </w:numPr>
        <w:tabs>
          <w:tab w:val="left" w:pos="852"/>
          <w:tab w:val="left" w:pos="170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 xml:space="preserve">Podstawę planowania działań urzędu stanowią zadania mające charakter czynności rutynowych </w:t>
      </w:r>
      <w:r w:rsidR="00B27E65" w:rsidRPr="00B71BD8">
        <w:rPr>
          <w:rFonts w:ascii="Arial Narrow" w:eastAsia="Times New Roman" w:hAnsi="Arial Narrow" w:cs="Times New Roman"/>
        </w:rPr>
        <w:br/>
      </w:r>
      <w:r w:rsidRPr="00B71BD8">
        <w:rPr>
          <w:rFonts w:ascii="Arial Narrow" w:eastAsia="Times New Roman" w:hAnsi="Arial Narrow" w:cs="Times New Roman"/>
        </w:rPr>
        <w:t>i powtarzalnych o dającym się określić czasie wynikającym w szczególności z:</w:t>
      </w:r>
    </w:p>
    <w:p w:rsidR="009606F5" w:rsidRPr="00B71BD8" w:rsidRDefault="009606F5" w:rsidP="00776543">
      <w:pPr>
        <w:numPr>
          <w:ilvl w:val="0"/>
          <w:numId w:val="62"/>
        </w:numPr>
        <w:tabs>
          <w:tab w:val="left" w:pos="1701"/>
          <w:tab w:val="left" w:pos="2268"/>
        </w:tabs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zadań własnych gminy i zadań zleconych gminie z zakresu administracji rządowej, powiatowej, wojewódzkiej,</w:t>
      </w:r>
    </w:p>
    <w:p w:rsidR="009606F5" w:rsidRPr="00B71BD8" w:rsidRDefault="009606F5" w:rsidP="00776543">
      <w:pPr>
        <w:numPr>
          <w:ilvl w:val="0"/>
          <w:numId w:val="62"/>
        </w:numPr>
        <w:tabs>
          <w:tab w:val="left" w:pos="1701"/>
          <w:tab w:val="left" w:pos="2268"/>
        </w:tabs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uchwał Rady Miejskiej w Cieszanowie,</w:t>
      </w:r>
    </w:p>
    <w:p w:rsidR="009606F5" w:rsidRPr="00B71BD8" w:rsidRDefault="009606F5" w:rsidP="00776543">
      <w:pPr>
        <w:numPr>
          <w:ilvl w:val="0"/>
          <w:numId w:val="62"/>
        </w:numPr>
        <w:tabs>
          <w:tab w:val="left" w:pos="1701"/>
          <w:tab w:val="left" w:pos="2268"/>
        </w:tabs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rozstrzygnięć mieszkańców gminy i podejmowanych w głosowaniu powszechnym,</w:t>
      </w:r>
    </w:p>
    <w:p w:rsidR="009606F5" w:rsidRPr="00B71BD8" w:rsidRDefault="009606F5" w:rsidP="00776543">
      <w:pPr>
        <w:numPr>
          <w:ilvl w:val="0"/>
          <w:numId w:val="62"/>
        </w:numPr>
        <w:tabs>
          <w:tab w:val="left" w:pos="1701"/>
          <w:tab w:val="left" w:pos="2268"/>
        </w:tabs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postulatów i wniosków zgłaszanych przez radnych, wyborców przyjęte przez organy gminy do realizacji,</w:t>
      </w:r>
    </w:p>
    <w:p w:rsidR="009606F5" w:rsidRPr="00B71BD8" w:rsidRDefault="009606F5" w:rsidP="00776543">
      <w:pPr>
        <w:numPr>
          <w:ilvl w:val="0"/>
          <w:numId w:val="62"/>
        </w:numPr>
        <w:tabs>
          <w:tab w:val="left" w:pos="1701"/>
          <w:tab w:val="left" w:pos="2268"/>
        </w:tabs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postanowień – rozstrzygnięć przyjętych przez organy jednostek pomocniczych utworzonych w gminie,</w:t>
      </w:r>
    </w:p>
    <w:p w:rsidR="009606F5" w:rsidRPr="00B71BD8" w:rsidRDefault="009606F5" w:rsidP="00776543">
      <w:pPr>
        <w:numPr>
          <w:ilvl w:val="0"/>
          <w:numId w:val="62"/>
        </w:numPr>
        <w:tabs>
          <w:tab w:val="left" w:pos="1701"/>
          <w:tab w:val="left" w:pos="2268"/>
        </w:tabs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budżetu gminy,</w:t>
      </w:r>
    </w:p>
    <w:p w:rsidR="009606F5" w:rsidRPr="00C47E77" w:rsidRDefault="009606F5" w:rsidP="00776543">
      <w:pPr>
        <w:numPr>
          <w:ilvl w:val="0"/>
          <w:numId w:val="62"/>
        </w:numPr>
        <w:tabs>
          <w:tab w:val="left" w:pos="1701"/>
          <w:tab w:val="left" w:pos="2268"/>
        </w:tabs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</w:rPr>
      </w:pPr>
      <w:r w:rsidRPr="00B71BD8">
        <w:rPr>
          <w:rFonts w:ascii="Arial Narrow" w:eastAsia="Times New Roman" w:hAnsi="Arial Narrow" w:cs="Times New Roman"/>
        </w:rPr>
        <w:t>obowiązków gminy wynikających z uczestnictwa gminy w związku międzygminnym określonych w statucie</w:t>
      </w:r>
      <w:r w:rsidRPr="00C47E77">
        <w:rPr>
          <w:rFonts w:ascii="Arial Narrow" w:eastAsia="Times New Roman" w:hAnsi="Arial Narrow" w:cs="Times New Roman"/>
        </w:rPr>
        <w:t xml:space="preserve"> związku oraz wynikających z rozstrzygnięć przyjętych przez organy związku.</w:t>
      </w:r>
    </w:p>
    <w:p w:rsidR="009606F5" w:rsidRPr="00C47E77" w:rsidRDefault="009606F5" w:rsidP="00776543">
      <w:pPr>
        <w:numPr>
          <w:ilvl w:val="0"/>
          <w:numId w:val="60"/>
        </w:numPr>
        <w:tabs>
          <w:tab w:val="left" w:pos="852"/>
          <w:tab w:val="left" w:pos="170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 oparciu o zadania przyjęte do realizacji przez urząd poszczególne stanowiska pracy w zakresie przypisanych im zadań opracowują harmonogramy ich realizacji zawierające:</w:t>
      </w:r>
    </w:p>
    <w:p w:rsidR="009606F5" w:rsidRPr="00C47E77" w:rsidRDefault="009606F5" w:rsidP="00776543">
      <w:pPr>
        <w:numPr>
          <w:ilvl w:val="0"/>
          <w:numId w:val="63"/>
        </w:numPr>
        <w:tabs>
          <w:tab w:val="left" w:pos="2552"/>
        </w:tabs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treść zadania,</w:t>
      </w:r>
    </w:p>
    <w:p w:rsidR="009606F5" w:rsidRPr="00C47E77" w:rsidRDefault="009606F5" w:rsidP="00776543">
      <w:pPr>
        <w:numPr>
          <w:ilvl w:val="0"/>
          <w:numId w:val="63"/>
        </w:numPr>
        <w:tabs>
          <w:tab w:val="left" w:pos="2552"/>
        </w:tabs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treść konkretnych przedsięwzięć służących realizacji zadania oraz terminy wykonywania tych zadań,</w:t>
      </w:r>
    </w:p>
    <w:p w:rsidR="009606F5" w:rsidRPr="00C47E77" w:rsidRDefault="009606F5" w:rsidP="00776543">
      <w:pPr>
        <w:numPr>
          <w:ilvl w:val="0"/>
          <w:numId w:val="63"/>
        </w:numPr>
        <w:tabs>
          <w:tab w:val="left" w:pos="2552"/>
        </w:tabs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osoby odpowiedzialne za wykonywanie zadań,</w:t>
      </w:r>
    </w:p>
    <w:p w:rsidR="009606F5" w:rsidRPr="00C47E77" w:rsidRDefault="009606F5" w:rsidP="00776543">
      <w:pPr>
        <w:numPr>
          <w:ilvl w:val="0"/>
          <w:numId w:val="63"/>
        </w:numPr>
        <w:tabs>
          <w:tab w:val="left" w:pos="2552"/>
        </w:tabs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 xml:space="preserve">zbiór opracowanych w ten sposób harmonogramów w celu realizacji zadań przewidzianych do wykonania na poszczególnych stanowiskach pracy stanowi roczny harmonogramy realizacji zadań wynikających </w:t>
      </w:r>
      <w:r w:rsidR="00B27E65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 xml:space="preserve">z dokumentów strategicznych Gminy Cieszanów, </w:t>
      </w:r>
    </w:p>
    <w:p w:rsidR="009606F5" w:rsidRPr="00C47E77" w:rsidRDefault="009606F5" w:rsidP="00776543">
      <w:pPr>
        <w:numPr>
          <w:ilvl w:val="0"/>
          <w:numId w:val="63"/>
        </w:numPr>
        <w:tabs>
          <w:tab w:val="left" w:pos="2552"/>
        </w:tabs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roczny harmonogram ulega w trakcie roku uzupełnieniu w miarę zaistniałych zadań lub zmiany okoliczności realizacji zadań dotychczasowych,</w:t>
      </w:r>
    </w:p>
    <w:p w:rsidR="009606F5" w:rsidRPr="00C47E77" w:rsidRDefault="009606F5" w:rsidP="00776543">
      <w:pPr>
        <w:numPr>
          <w:ilvl w:val="0"/>
          <w:numId w:val="63"/>
        </w:numPr>
        <w:tabs>
          <w:tab w:val="left" w:pos="2552"/>
        </w:tabs>
        <w:suppressAutoHyphens/>
        <w:spacing w:after="0" w:line="360" w:lineRule="auto"/>
        <w:ind w:left="709" w:hanging="425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harmonogram wykraczający poza dany rok kalendarzowy, w części niezrealizowanej w danym roku staje się automatycznie elementem harmonogramu w roku przyszłym.</w:t>
      </w:r>
    </w:p>
    <w:p w:rsidR="009606F5" w:rsidRPr="00C47E77" w:rsidRDefault="009606F5" w:rsidP="00C665A1">
      <w:pPr>
        <w:tabs>
          <w:tab w:val="left" w:pos="852"/>
          <w:tab w:val="left" w:pos="1702"/>
        </w:tabs>
        <w:suppressAutoHyphens/>
        <w:spacing w:after="0" w:line="360" w:lineRule="auto"/>
        <w:ind w:left="284" w:hanging="284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>§2</w:t>
      </w:r>
    </w:p>
    <w:p w:rsidR="009606F5" w:rsidRPr="00C47E77" w:rsidRDefault="009606F5" w:rsidP="00C665A1">
      <w:pPr>
        <w:tabs>
          <w:tab w:val="left" w:pos="852"/>
          <w:tab w:val="left" w:pos="1702"/>
        </w:tabs>
        <w:suppressAutoHyphens/>
        <w:spacing w:after="0" w:line="360" w:lineRule="auto"/>
        <w:ind w:left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W przypadku, gdy prawni</w:t>
      </w:r>
      <w:r w:rsidR="00CA7E83">
        <w:rPr>
          <w:rFonts w:ascii="Arial Narrow" w:eastAsia="Times New Roman" w:hAnsi="Arial Narrow" w:cs="Times New Roman"/>
        </w:rPr>
        <w:t>k</w:t>
      </w:r>
      <w:r w:rsidRPr="00C47E77">
        <w:rPr>
          <w:rFonts w:ascii="Arial Narrow" w:eastAsia="Times New Roman" w:hAnsi="Arial Narrow" w:cs="Times New Roman"/>
        </w:rPr>
        <w:t xml:space="preserve"> nie może pełnić swoich obowiązków z powodu urlopu, choroby lub innych przyczyn, zastępuje go wyznaczony przez niego pracownik, zgodnie z zakresem czynności.</w:t>
      </w:r>
    </w:p>
    <w:p w:rsidR="00B27E65" w:rsidRDefault="00B27E65">
      <w:pPr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br w:type="page"/>
      </w:r>
    </w:p>
    <w:p w:rsidR="009606F5" w:rsidRPr="00C47E77" w:rsidRDefault="009606F5" w:rsidP="00776543">
      <w:pPr>
        <w:keepNext/>
        <w:numPr>
          <w:ilvl w:val="4"/>
          <w:numId w:val="37"/>
        </w:numPr>
        <w:suppressAutoHyphens/>
        <w:spacing w:after="0" w:line="360" w:lineRule="auto"/>
        <w:ind w:left="5670" w:firstLine="0"/>
        <w:outlineLvl w:val="4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lastRenderedPageBreak/>
        <w:t xml:space="preserve">Załącznik nr </w:t>
      </w:r>
      <w:r w:rsidR="00AB279D">
        <w:rPr>
          <w:rFonts w:ascii="Arial Narrow" w:eastAsia="Times New Roman" w:hAnsi="Arial Narrow" w:cs="Times New Roman"/>
        </w:rPr>
        <w:t>6</w:t>
      </w:r>
    </w:p>
    <w:p w:rsidR="009606F5" w:rsidRPr="00C47E77" w:rsidRDefault="009606F5" w:rsidP="00B27E65">
      <w:pPr>
        <w:suppressAutoHyphens/>
        <w:spacing w:after="0" w:line="360" w:lineRule="auto"/>
        <w:ind w:left="5670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 Regulaminu Organizacyjnego</w:t>
      </w:r>
    </w:p>
    <w:p w:rsidR="009606F5" w:rsidRPr="00C47E77" w:rsidRDefault="009606F5" w:rsidP="00B27E65">
      <w:pPr>
        <w:suppressAutoHyphens/>
        <w:spacing w:after="0" w:line="360" w:lineRule="auto"/>
        <w:ind w:left="5670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Urzędu Miasta i Gminy w Cieszanowie</w:t>
      </w: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:rsidR="009606F5" w:rsidRPr="00C47E77" w:rsidRDefault="009606F5" w:rsidP="00B27E65">
      <w:pPr>
        <w:keepNext/>
        <w:tabs>
          <w:tab w:val="left" w:pos="1134"/>
        </w:tabs>
        <w:suppressAutoHyphens/>
        <w:spacing w:after="0" w:line="360" w:lineRule="auto"/>
        <w:jc w:val="center"/>
        <w:outlineLvl w:val="0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  <w:b/>
        </w:rPr>
        <w:t>ZASADY PODPISYWANIA PISM I DECYZJI</w:t>
      </w: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1</w:t>
      </w: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Burmistrz  podpisuje osobiście:</w:t>
      </w:r>
    </w:p>
    <w:p w:rsidR="009606F5" w:rsidRPr="00C47E77" w:rsidRDefault="009606F5" w:rsidP="00776543">
      <w:pPr>
        <w:numPr>
          <w:ilvl w:val="0"/>
          <w:numId w:val="64"/>
        </w:numPr>
        <w:tabs>
          <w:tab w:val="left" w:pos="284"/>
          <w:tab w:val="left" w:pos="1134"/>
        </w:tabs>
        <w:suppressAutoHyphens/>
        <w:spacing w:after="0" w:line="360" w:lineRule="auto"/>
        <w:ind w:hanging="72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Zarządzenia, komunikaty i okólniki.</w:t>
      </w:r>
    </w:p>
    <w:p w:rsidR="009606F5" w:rsidRPr="00C47E77" w:rsidRDefault="009606F5" w:rsidP="00776543">
      <w:pPr>
        <w:numPr>
          <w:ilvl w:val="0"/>
          <w:numId w:val="64"/>
        </w:numPr>
        <w:tabs>
          <w:tab w:val="left" w:pos="284"/>
          <w:tab w:val="left" w:pos="1134"/>
        </w:tabs>
        <w:suppressAutoHyphens/>
        <w:spacing w:after="0" w:line="360" w:lineRule="auto"/>
        <w:ind w:hanging="72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Dokumenty kierowane do kierowników organów administracji rządowej i samorządowej.</w:t>
      </w:r>
    </w:p>
    <w:p w:rsidR="009606F5" w:rsidRPr="00C47E77" w:rsidRDefault="009606F5" w:rsidP="00776543">
      <w:pPr>
        <w:numPr>
          <w:ilvl w:val="0"/>
          <w:numId w:val="64"/>
        </w:numPr>
        <w:tabs>
          <w:tab w:val="left" w:pos="284"/>
          <w:tab w:val="left" w:pos="1134"/>
        </w:tabs>
        <w:suppressAutoHyphens/>
        <w:spacing w:after="0" w:line="360" w:lineRule="auto"/>
        <w:ind w:hanging="72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Pisma z zakresu zobowiązań majątkowych.</w:t>
      </w:r>
    </w:p>
    <w:p w:rsidR="009606F5" w:rsidRPr="00C47E77" w:rsidRDefault="009606F5" w:rsidP="00776543">
      <w:pPr>
        <w:numPr>
          <w:ilvl w:val="0"/>
          <w:numId w:val="64"/>
        </w:numPr>
        <w:tabs>
          <w:tab w:val="left" w:pos="284"/>
          <w:tab w:val="left" w:pos="1134"/>
        </w:tabs>
        <w:suppressAutoHyphens/>
        <w:spacing w:after="0" w:line="360" w:lineRule="auto"/>
        <w:ind w:hanging="72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Pisma kierowane do przedstawicielstw dyplomatycznych.</w:t>
      </w:r>
    </w:p>
    <w:p w:rsidR="009606F5" w:rsidRPr="00C47E77" w:rsidRDefault="009606F5" w:rsidP="00776543">
      <w:pPr>
        <w:numPr>
          <w:ilvl w:val="0"/>
          <w:numId w:val="64"/>
        </w:numPr>
        <w:tabs>
          <w:tab w:val="left" w:pos="284"/>
          <w:tab w:val="left" w:pos="1134"/>
        </w:tabs>
        <w:suppressAutoHyphens/>
        <w:spacing w:after="0" w:line="360" w:lineRule="auto"/>
        <w:ind w:hanging="72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Odpowiedzi na interpelacje radnych i wnioski posłów na Sejm i senatorów.</w:t>
      </w:r>
    </w:p>
    <w:p w:rsidR="009606F5" w:rsidRPr="00C47E77" w:rsidRDefault="009606F5" w:rsidP="00776543">
      <w:pPr>
        <w:numPr>
          <w:ilvl w:val="0"/>
          <w:numId w:val="64"/>
        </w:numPr>
        <w:tabs>
          <w:tab w:val="left" w:pos="284"/>
          <w:tab w:val="left" w:pos="1134"/>
        </w:tabs>
        <w:suppressAutoHyphens/>
        <w:spacing w:after="0" w:line="360" w:lineRule="auto"/>
        <w:ind w:hanging="72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Odpowiedzi na skargi i wnioski dotyczące podległych pracowników.</w:t>
      </w: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2</w:t>
      </w: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Zastępca Burmistrza  podpisuje:</w:t>
      </w:r>
    </w:p>
    <w:p w:rsidR="009606F5" w:rsidRPr="00C47E77" w:rsidRDefault="009606F5" w:rsidP="00776543">
      <w:pPr>
        <w:numPr>
          <w:ilvl w:val="0"/>
          <w:numId w:val="65"/>
        </w:numPr>
        <w:tabs>
          <w:tab w:val="left" w:pos="284"/>
          <w:tab w:val="left" w:pos="1134"/>
        </w:tabs>
        <w:suppressAutoHyphens/>
        <w:spacing w:after="0" w:line="360" w:lineRule="auto"/>
        <w:ind w:hanging="720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Dokumenty, inne niż wymienione w §1, w wypadku nieobecności burmistrza.</w:t>
      </w:r>
    </w:p>
    <w:p w:rsidR="009606F5" w:rsidRPr="00C47E77" w:rsidRDefault="009606F5" w:rsidP="00776543">
      <w:pPr>
        <w:numPr>
          <w:ilvl w:val="0"/>
          <w:numId w:val="65"/>
        </w:numPr>
        <w:tabs>
          <w:tab w:val="left" w:pos="852"/>
          <w:tab w:val="left" w:pos="1702"/>
        </w:tabs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Korespondencje kierowaną do zastępców kierowników administracji rządowej i samorządowej.</w:t>
      </w: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3</w:t>
      </w: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Sekretarz podpisuje dokumenty, inne niż wymienione w § 1, w przypadku nieobecności burmistrza i zastępcy burmistrza.</w:t>
      </w: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center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§ 4</w:t>
      </w:r>
    </w:p>
    <w:p w:rsidR="009606F5" w:rsidRPr="00C47E77" w:rsidRDefault="009606F5" w:rsidP="00C665A1">
      <w:pPr>
        <w:tabs>
          <w:tab w:val="left" w:pos="1134"/>
        </w:tabs>
        <w:suppressAutoHyphens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C47E77">
        <w:rPr>
          <w:rFonts w:ascii="Arial Narrow" w:eastAsia="Times New Roman" w:hAnsi="Arial Narrow" w:cs="Times New Roman"/>
        </w:rPr>
        <w:t>Burmistrz może upoważnić pracowników do podpisywania korespondencji dotyczącej spraw pozostając</w:t>
      </w:r>
      <w:r w:rsidR="00AB279D">
        <w:rPr>
          <w:rFonts w:ascii="Arial Narrow" w:eastAsia="Times New Roman" w:hAnsi="Arial Narrow" w:cs="Times New Roman"/>
        </w:rPr>
        <w:t>ych</w:t>
      </w:r>
      <w:r w:rsidRPr="00C47E77">
        <w:rPr>
          <w:rFonts w:ascii="Arial Narrow" w:eastAsia="Times New Roman" w:hAnsi="Arial Narrow" w:cs="Times New Roman"/>
        </w:rPr>
        <w:t xml:space="preserve"> </w:t>
      </w:r>
      <w:r w:rsidR="009940EF">
        <w:rPr>
          <w:rFonts w:ascii="Arial Narrow" w:eastAsia="Times New Roman" w:hAnsi="Arial Narrow" w:cs="Times New Roman"/>
        </w:rPr>
        <w:br/>
      </w:r>
      <w:r w:rsidRPr="00C47E77">
        <w:rPr>
          <w:rFonts w:ascii="Arial Narrow" w:eastAsia="Times New Roman" w:hAnsi="Arial Narrow" w:cs="Times New Roman"/>
        </w:rPr>
        <w:t>w zakresie czynności pracowników, z wyjątkiem spraw zastrzeżonych do osobistej akceptacji.</w:t>
      </w:r>
    </w:p>
    <w:p w:rsidR="009606F5" w:rsidRPr="00C47E77" w:rsidRDefault="009606F5" w:rsidP="00C665A1">
      <w:pPr>
        <w:spacing w:after="0" w:line="360" w:lineRule="auto"/>
        <w:rPr>
          <w:rFonts w:ascii="Arial Narrow" w:hAnsi="Arial Narrow"/>
        </w:rPr>
      </w:pPr>
    </w:p>
    <w:p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:rsidR="00272B64" w:rsidRPr="00C47E77" w:rsidRDefault="00272B64" w:rsidP="00C665A1">
      <w:pPr>
        <w:suppressAutoHyphens/>
        <w:spacing w:after="0" w:line="360" w:lineRule="auto"/>
        <w:rPr>
          <w:rFonts w:ascii="Arial Narrow" w:eastAsia="Times New Roman" w:hAnsi="Arial Narrow" w:cs="Times New Roman"/>
          <w:b/>
        </w:rPr>
      </w:pPr>
    </w:p>
    <w:p w:rsidR="00B669DF" w:rsidRPr="00C47E77" w:rsidRDefault="00B669DF" w:rsidP="00C665A1">
      <w:pPr>
        <w:spacing w:after="0" w:line="360" w:lineRule="auto"/>
        <w:rPr>
          <w:rFonts w:ascii="Arial Narrow" w:hAnsi="Arial Narrow"/>
        </w:rPr>
      </w:pPr>
    </w:p>
    <w:p w:rsidR="00F610AB" w:rsidRPr="00C47E77" w:rsidRDefault="00F610AB" w:rsidP="00C665A1">
      <w:pPr>
        <w:spacing w:after="0" w:line="360" w:lineRule="auto"/>
        <w:rPr>
          <w:rFonts w:ascii="Arial Narrow" w:hAnsi="Arial Narrow"/>
        </w:rPr>
      </w:pPr>
    </w:p>
    <w:sectPr w:rsidR="00F610AB" w:rsidRPr="00C47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D3B" w:rsidRDefault="00795D3B" w:rsidP="00865A97">
      <w:pPr>
        <w:spacing w:after="0" w:line="240" w:lineRule="auto"/>
      </w:pPr>
      <w:r>
        <w:separator/>
      </w:r>
    </w:p>
  </w:endnote>
  <w:endnote w:type="continuationSeparator" w:id="0">
    <w:p w:rsidR="00795D3B" w:rsidRDefault="00795D3B" w:rsidP="0086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71" w:rsidRDefault="00284E71">
    <w:pPr>
      <w:pStyle w:val="Stopka"/>
    </w:pPr>
  </w:p>
  <w:p w:rsidR="00284E71" w:rsidRDefault="00284E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71" w:rsidRDefault="00284E71" w:rsidP="00865A97">
    <w:pPr>
      <w:pStyle w:val="Stopka"/>
      <w:jc w:val="right"/>
    </w:pPr>
  </w:p>
  <w:p w:rsidR="00284E71" w:rsidRDefault="00284E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D3B" w:rsidRDefault="00795D3B" w:rsidP="00865A97">
      <w:pPr>
        <w:spacing w:after="0" w:line="240" w:lineRule="auto"/>
      </w:pPr>
      <w:r>
        <w:separator/>
      </w:r>
    </w:p>
  </w:footnote>
  <w:footnote w:type="continuationSeparator" w:id="0">
    <w:p w:rsidR="00795D3B" w:rsidRDefault="00795D3B" w:rsidP="00865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994"/>
    <w:multiLevelType w:val="multilevel"/>
    <w:tmpl w:val="49860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4BBA"/>
    <w:multiLevelType w:val="hybridMultilevel"/>
    <w:tmpl w:val="8B14E5EA"/>
    <w:lvl w:ilvl="0" w:tplc="E168E7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A4BFA"/>
    <w:multiLevelType w:val="multilevel"/>
    <w:tmpl w:val="06CAB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F646C9"/>
    <w:multiLevelType w:val="multilevel"/>
    <w:tmpl w:val="A2EA66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0E5192"/>
    <w:multiLevelType w:val="multilevel"/>
    <w:tmpl w:val="2ABCE958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73D6075"/>
    <w:multiLevelType w:val="multilevel"/>
    <w:tmpl w:val="45926E4A"/>
    <w:styleLink w:val="WWNum3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8A42F95"/>
    <w:multiLevelType w:val="multilevel"/>
    <w:tmpl w:val="2C9CD9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A7C77CA"/>
    <w:multiLevelType w:val="multilevel"/>
    <w:tmpl w:val="AC26C18C"/>
    <w:lvl w:ilvl="0">
      <w:start w:val="1"/>
      <w:numFmt w:val="lowerLetter"/>
      <w:lvlText w:val="%1)"/>
      <w:lvlJc w:val="left"/>
      <w:pPr>
        <w:ind w:left="960" w:hanging="360"/>
      </w:pPr>
    </w:lvl>
    <w:lvl w:ilvl="1">
      <w:start w:val="1"/>
      <w:numFmt w:val="lowerLetter"/>
      <w:lvlText w:val="%2)"/>
      <w:lvlJc w:val="left"/>
      <w:pPr>
        <w:ind w:left="1680" w:hanging="360"/>
      </w:pPr>
    </w:lvl>
    <w:lvl w:ilvl="2">
      <w:start w:val="1"/>
      <w:numFmt w:val="decimal"/>
      <w:lvlText w:val="%3)"/>
      <w:lvlJc w:val="left"/>
      <w:pPr>
        <w:ind w:left="2580" w:hanging="36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0B224C21"/>
    <w:multiLevelType w:val="hybridMultilevel"/>
    <w:tmpl w:val="AF4C7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9BB"/>
    <w:multiLevelType w:val="multilevel"/>
    <w:tmpl w:val="125C9928"/>
    <w:lvl w:ilvl="0">
      <w:start w:val="3"/>
      <w:numFmt w:val="decimal"/>
      <w:lvlText w:val="%1)"/>
      <w:lvlJc w:val="left"/>
      <w:pPr>
        <w:ind w:left="945" w:hanging="360"/>
      </w:p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decimal"/>
      <w:lvlText w:val="%3)"/>
      <w:lvlJc w:val="left"/>
      <w:pPr>
        <w:ind w:left="2565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0D1876E3"/>
    <w:multiLevelType w:val="hybridMultilevel"/>
    <w:tmpl w:val="580AC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029C5"/>
    <w:multiLevelType w:val="multilevel"/>
    <w:tmpl w:val="5B0AF6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821F8"/>
    <w:multiLevelType w:val="multilevel"/>
    <w:tmpl w:val="B17EAF4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CA5A84"/>
    <w:multiLevelType w:val="multilevel"/>
    <w:tmpl w:val="948A0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-360" w:hanging="360"/>
      </w:pPr>
    </w:lvl>
    <w:lvl w:ilvl="2">
      <w:start w:val="1"/>
      <w:numFmt w:val="lowerRoman"/>
      <w:lvlText w:val="%3."/>
      <w:lvlJc w:val="right"/>
      <w:pPr>
        <w:ind w:left="360" w:hanging="18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right"/>
      <w:pPr>
        <w:ind w:left="4680" w:hanging="180"/>
      </w:pPr>
    </w:lvl>
  </w:abstractNum>
  <w:abstractNum w:abstractNumId="14" w15:restartNumberingAfterBreak="0">
    <w:nsid w:val="108C6D64"/>
    <w:multiLevelType w:val="hybridMultilevel"/>
    <w:tmpl w:val="E9F03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139CB"/>
    <w:multiLevelType w:val="multilevel"/>
    <w:tmpl w:val="D678771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131958B8"/>
    <w:multiLevelType w:val="multilevel"/>
    <w:tmpl w:val="96C80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40960D6"/>
    <w:multiLevelType w:val="hybridMultilevel"/>
    <w:tmpl w:val="65920BA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140F382A"/>
    <w:multiLevelType w:val="hybridMultilevel"/>
    <w:tmpl w:val="B6B02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E66BDC"/>
    <w:multiLevelType w:val="multilevel"/>
    <w:tmpl w:val="4FF603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6AA276C"/>
    <w:multiLevelType w:val="multilevel"/>
    <w:tmpl w:val="213ED1E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2003A"/>
    <w:multiLevelType w:val="hybridMultilevel"/>
    <w:tmpl w:val="DC1244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7B52FFD"/>
    <w:multiLevelType w:val="multilevel"/>
    <w:tmpl w:val="0E6E151A"/>
    <w:lvl w:ilvl="0">
      <w:start w:val="1"/>
      <w:numFmt w:val="decimal"/>
      <w:lvlText w:val="%1)"/>
      <w:lvlJc w:val="left"/>
      <w:pPr>
        <w:ind w:left="2624" w:hanging="360"/>
      </w:pPr>
    </w:lvl>
    <w:lvl w:ilvl="1">
      <w:start w:val="1"/>
      <w:numFmt w:val="lowerLetter"/>
      <w:lvlText w:val="%2."/>
      <w:lvlJc w:val="left"/>
      <w:pPr>
        <w:ind w:left="3344" w:hanging="360"/>
      </w:pPr>
    </w:lvl>
    <w:lvl w:ilvl="2">
      <w:start w:val="1"/>
      <w:numFmt w:val="lowerRoman"/>
      <w:lvlText w:val="%3."/>
      <w:lvlJc w:val="right"/>
      <w:pPr>
        <w:ind w:left="4064" w:hanging="180"/>
      </w:pPr>
    </w:lvl>
    <w:lvl w:ilvl="3">
      <w:start w:val="1"/>
      <w:numFmt w:val="decimal"/>
      <w:lvlText w:val="%4."/>
      <w:lvlJc w:val="left"/>
      <w:pPr>
        <w:ind w:left="4784" w:hanging="360"/>
      </w:pPr>
    </w:lvl>
    <w:lvl w:ilvl="4">
      <w:start w:val="1"/>
      <w:numFmt w:val="lowerLetter"/>
      <w:lvlText w:val="%5."/>
      <w:lvlJc w:val="left"/>
      <w:pPr>
        <w:ind w:left="5504" w:hanging="360"/>
      </w:pPr>
    </w:lvl>
    <w:lvl w:ilvl="5">
      <w:start w:val="1"/>
      <w:numFmt w:val="lowerRoman"/>
      <w:lvlText w:val="%6."/>
      <w:lvlJc w:val="right"/>
      <w:pPr>
        <w:ind w:left="6224" w:hanging="180"/>
      </w:pPr>
    </w:lvl>
    <w:lvl w:ilvl="6">
      <w:start w:val="1"/>
      <w:numFmt w:val="decimal"/>
      <w:lvlText w:val="%7."/>
      <w:lvlJc w:val="left"/>
      <w:pPr>
        <w:ind w:left="6944" w:hanging="360"/>
      </w:pPr>
    </w:lvl>
    <w:lvl w:ilvl="7">
      <w:start w:val="1"/>
      <w:numFmt w:val="lowerLetter"/>
      <w:lvlText w:val="%8."/>
      <w:lvlJc w:val="left"/>
      <w:pPr>
        <w:ind w:left="7664" w:hanging="360"/>
      </w:pPr>
    </w:lvl>
    <w:lvl w:ilvl="8">
      <w:start w:val="1"/>
      <w:numFmt w:val="lowerRoman"/>
      <w:lvlText w:val="%9."/>
      <w:lvlJc w:val="right"/>
      <w:pPr>
        <w:ind w:left="8384" w:hanging="180"/>
      </w:pPr>
    </w:lvl>
  </w:abstractNum>
  <w:abstractNum w:abstractNumId="23" w15:restartNumberingAfterBreak="0">
    <w:nsid w:val="1B4436F6"/>
    <w:multiLevelType w:val="multilevel"/>
    <w:tmpl w:val="7FB0E6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DC5286"/>
    <w:multiLevelType w:val="hybridMultilevel"/>
    <w:tmpl w:val="08D07316"/>
    <w:lvl w:ilvl="0" w:tplc="4D26197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1E2C41"/>
    <w:multiLevelType w:val="multilevel"/>
    <w:tmpl w:val="D6C497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B272A1"/>
    <w:multiLevelType w:val="multilevel"/>
    <w:tmpl w:val="4360311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362916"/>
    <w:multiLevelType w:val="multilevel"/>
    <w:tmpl w:val="C02CE2AE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C10135"/>
    <w:multiLevelType w:val="multilevel"/>
    <w:tmpl w:val="1E449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4853A8"/>
    <w:multiLevelType w:val="multilevel"/>
    <w:tmpl w:val="306CE9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45EF9"/>
    <w:multiLevelType w:val="multilevel"/>
    <w:tmpl w:val="6400C6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424CCD"/>
    <w:multiLevelType w:val="multilevel"/>
    <w:tmpl w:val="22241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213D64F2"/>
    <w:multiLevelType w:val="hybridMultilevel"/>
    <w:tmpl w:val="D9448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245C3"/>
    <w:multiLevelType w:val="multilevel"/>
    <w:tmpl w:val="17E4021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053921"/>
    <w:multiLevelType w:val="multilevel"/>
    <w:tmpl w:val="F208AC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2441044F"/>
    <w:multiLevelType w:val="multilevel"/>
    <w:tmpl w:val="01D0F3B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decimal"/>
      <w:lvlText w:val="%3)"/>
      <w:lvlJc w:val="left"/>
      <w:pPr>
        <w:ind w:left="2565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2552674E"/>
    <w:multiLevelType w:val="multilevel"/>
    <w:tmpl w:val="C90C8CB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6A8472F"/>
    <w:multiLevelType w:val="hybridMultilevel"/>
    <w:tmpl w:val="C99CF7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7540192"/>
    <w:multiLevelType w:val="multilevel"/>
    <w:tmpl w:val="C9F2C030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275E7D25"/>
    <w:multiLevelType w:val="multilevel"/>
    <w:tmpl w:val="8D1835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9E5080"/>
    <w:multiLevelType w:val="multilevel"/>
    <w:tmpl w:val="F7AA0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29AF5245"/>
    <w:multiLevelType w:val="multilevel"/>
    <w:tmpl w:val="1A0EF108"/>
    <w:lvl w:ilvl="0">
      <w:start w:val="1"/>
      <w:numFmt w:val="decimal"/>
      <w:lvlText w:val="%1)"/>
      <w:lvlJc w:val="left"/>
      <w:pPr>
        <w:ind w:left="1005" w:hanging="360"/>
      </w:pPr>
    </w:lvl>
    <w:lvl w:ilvl="1">
      <w:start w:val="1"/>
      <w:numFmt w:val="lowerLetter"/>
      <w:lvlText w:val="%2)"/>
      <w:lvlJc w:val="left"/>
      <w:pPr>
        <w:ind w:left="1725" w:hanging="360"/>
      </w:pPr>
    </w:lvl>
    <w:lvl w:ilvl="2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42" w15:restartNumberingAfterBreak="0">
    <w:nsid w:val="2A4140E4"/>
    <w:multiLevelType w:val="multilevel"/>
    <w:tmpl w:val="45202E20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744E2B"/>
    <w:multiLevelType w:val="multilevel"/>
    <w:tmpl w:val="1930BD2E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2B9E775D"/>
    <w:multiLevelType w:val="hybridMultilevel"/>
    <w:tmpl w:val="1E54F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71214B"/>
    <w:multiLevelType w:val="multilevel"/>
    <w:tmpl w:val="D6B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D6A68E6"/>
    <w:multiLevelType w:val="hybridMultilevel"/>
    <w:tmpl w:val="D2405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0D4715"/>
    <w:multiLevelType w:val="multilevel"/>
    <w:tmpl w:val="616CE898"/>
    <w:lvl w:ilvl="0">
      <w:start w:val="1"/>
      <w:numFmt w:val="decimal"/>
      <w:lvlText w:val="%1)"/>
      <w:lvlJc w:val="left"/>
      <w:pPr>
        <w:ind w:left="945" w:hanging="360"/>
      </w:p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decimal"/>
      <w:lvlText w:val="%3)"/>
      <w:lvlJc w:val="left"/>
      <w:pPr>
        <w:ind w:left="2565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105" w:hanging="360"/>
      </w:pPr>
      <w:rPr>
        <w:b/>
      </w:r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48" w15:restartNumberingAfterBreak="0">
    <w:nsid w:val="2F477015"/>
    <w:multiLevelType w:val="multilevel"/>
    <w:tmpl w:val="686A4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2FDB244A"/>
    <w:multiLevelType w:val="multilevel"/>
    <w:tmpl w:val="03B0E8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EE0C0D"/>
    <w:multiLevelType w:val="multilevel"/>
    <w:tmpl w:val="DBE8EA9E"/>
    <w:lvl w:ilvl="0">
      <w:start w:val="1"/>
      <w:numFmt w:val="lowerLetter"/>
      <w:lvlText w:val="%1)"/>
      <w:lvlJc w:val="left"/>
      <w:pPr>
        <w:ind w:left="945" w:hanging="360"/>
      </w:pPr>
    </w:lvl>
    <w:lvl w:ilvl="1">
      <w:start w:val="1"/>
      <w:numFmt w:val="decimal"/>
      <w:lvlText w:val="%2)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)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51" w15:restartNumberingAfterBreak="0">
    <w:nsid w:val="30CB17BF"/>
    <w:multiLevelType w:val="multilevel"/>
    <w:tmpl w:val="80C22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30F72F46"/>
    <w:multiLevelType w:val="multilevel"/>
    <w:tmpl w:val="9F88BFD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31250F90"/>
    <w:multiLevelType w:val="multilevel"/>
    <w:tmpl w:val="5D80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5F43F8"/>
    <w:multiLevelType w:val="multilevel"/>
    <w:tmpl w:val="AC44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17759BB"/>
    <w:multiLevelType w:val="multilevel"/>
    <w:tmpl w:val="5B3227E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20C2C10"/>
    <w:multiLevelType w:val="hybridMultilevel"/>
    <w:tmpl w:val="24FC4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2F5BC3"/>
    <w:multiLevelType w:val="multilevel"/>
    <w:tmpl w:val="165622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166CAB"/>
    <w:multiLevelType w:val="hybridMultilevel"/>
    <w:tmpl w:val="E9F03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3C0D50"/>
    <w:multiLevelType w:val="multilevel"/>
    <w:tmpl w:val="BA2A4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6423FB8"/>
    <w:multiLevelType w:val="hybridMultilevel"/>
    <w:tmpl w:val="4AC4BA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05707A"/>
    <w:multiLevelType w:val="multilevel"/>
    <w:tmpl w:val="6C789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6E22F2"/>
    <w:multiLevelType w:val="multilevel"/>
    <w:tmpl w:val="BA307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523A8E"/>
    <w:multiLevelType w:val="multilevel"/>
    <w:tmpl w:val="44E429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7C7BC9"/>
    <w:multiLevelType w:val="multilevel"/>
    <w:tmpl w:val="22A8F3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3440D"/>
    <w:multiLevelType w:val="hybridMultilevel"/>
    <w:tmpl w:val="D7AC8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3E7E59"/>
    <w:multiLevelType w:val="multilevel"/>
    <w:tmpl w:val="C7848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40BA5196"/>
    <w:multiLevelType w:val="multilevel"/>
    <w:tmpl w:val="5C0A54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DC74A5"/>
    <w:multiLevelType w:val="multilevel"/>
    <w:tmpl w:val="63A06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4C0321C"/>
    <w:multiLevelType w:val="multilevel"/>
    <w:tmpl w:val="569AB822"/>
    <w:lvl w:ilvl="0">
      <w:start w:val="1"/>
      <w:numFmt w:val="lowerLetter"/>
      <w:lvlText w:val="%1)"/>
      <w:lvlJc w:val="left"/>
      <w:pPr>
        <w:ind w:left="960" w:hanging="360"/>
      </w:pPr>
    </w:lvl>
    <w:lvl w:ilvl="1">
      <w:start w:val="1"/>
      <w:numFmt w:val="lowerLetter"/>
      <w:lvlText w:val="%2)"/>
      <w:lvlJc w:val="left"/>
      <w:pPr>
        <w:ind w:left="1680" w:hanging="360"/>
      </w:pPr>
    </w:lvl>
    <w:lvl w:ilvl="2">
      <w:start w:val="1"/>
      <w:numFmt w:val="decimal"/>
      <w:lvlText w:val="%3)"/>
      <w:lvlJc w:val="left"/>
      <w:pPr>
        <w:ind w:left="2580" w:hanging="36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70" w15:restartNumberingAfterBreak="0">
    <w:nsid w:val="47456FA7"/>
    <w:multiLevelType w:val="multilevel"/>
    <w:tmpl w:val="D312E7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887312"/>
    <w:multiLevelType w:val="hybridMultilevel"/>
    <w:tmpl w:val="65E0BD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7AE30CC"/>
    <w:multiLevelType w:val="multilevel"/>
    <w:tmpl w:val="731ED1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A916D7A"/>
    <w:multiLevelType w:val="hybridMultilevel"/>
    <w:tmpl w:val="E95E4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FC6D01"/>
    <w:multiLevelType w:val="hybridMultilevel"/>
    <w:tmpl w:val="37C26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B3736BB"/>
    <w:multiLevelType w:val="multilevel"/>
    <w:tmpl w:val="C4884BDE"/>
    <w:lvl w:ilvl="0">
      <w:start w:val="1"/>
      <w:numFmt w:val="decimal"/>
      <w:lvlText w:val="%1)"/>
      <w:lvlJc w:val="left"/>
      <w:pPr>
        <w:ind w:left="256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8204BF"/>
    <w:multiLevelType w:val="multilevel"/>
    <w:tmpl w:val="7236DB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5E72B0"/>
    <w:multiLevelType w:val="multilevel"/>
    <w:tmpl w:val="4CE67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4CB61E8D"/>
    <w:multiLevelType w:val="multilevel"/>
    <w:tmpl w:val="A28672DC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9" w15:restartNumberingAfterBreak="0">
    <w:nsid w:val="4E2C32E9"/>
    <w:multiLevelType w:val="multilevel"/>
    <w:tmpl w:val="AB5A307C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5D165A"/>
    <w:multiLevelType w:val="multilevel"/>
    <w:tmpl w:val="6EF2A6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230B65"/>
    <w:multiLevelType w:val="multilevel"/>
    <w:tmpl w:val="6EA2DD3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2" w15:restartNumberingAfterBreak="0">
    <w:nsid w:val="50564BE7"/>
    <w:multiLevelType w:val="multilevel"/>
    <w:tmpl w:val="59243A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A9421C"/>
    <w:multiLevelType w:val="multilevel"/>
    <w:tmpl w:val="F7F291C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554F6E5E"/>
    <w:multiLevelType w:val="multilevel"/>
    <w:tmpl w:val="9D043342"/>
    <w:styleLink w:val="WW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57BA4DEE"/>
    <w:multiLevelType w:val="hybridMultilevel"/>
    <w:tmpl w:val="D3A4FC0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6" w15:restartNumberingAfterBreak="0">
    <w:nsid w:val="581F6A5D"/>
    <w:multiLevelType w:val="multilevel"/>
    <w:tmpl w:val="953C872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8C65DC5"/>
    <w:multiLevelType w:val="multilevel"/>
    <w:tmpl w:val="2DB4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9B35F5F"/>
    <w:multiLevelType w:val="multilevel"/>
    <w:tmpl w:val="0B24B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9BA6B9C"/>
    <w:multiLevelType w:val="multilevel"/>
    <w:tmpl w:val="A7D4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5A7B7083"/>
    <w:multiLevelType w:val="multilevel"/>
    <w:tmpl w:val="654207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A50755"/>
    <w:multiLevelType w:val="hybridMultilevel"/>
    <w:tmpl w:val="F5B0106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D3B5A5E"/>
    <w:multiLevelType w:val="multilevel"/>
    <w:tmpl w:val="48344D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7F2563"/>
    <w:multiLevelType w:val="multilevel"/>
    <w:tmpl w:val="149891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B07DDC"/>
    <w:multiLevelType w:val="hybridMultilevel"/>
    <w:tmpl w:val="4CA85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7B0A60"/>
    <w:multiLevelType w:val="multilevel"/>
    <w:tmpl w:val="543E2A02"/>
    <w:lvl w:ilvl="0">
      <w:start w:val="1"/>
      <w:numFmt w:val="none"/>
      <w:pStyle w:val="Nagwek4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6" w15:restartNumberingAfterBreak="0">
    <w:nsid w:val="612B7DA9"/>
    <w:multiLevelType w:val="hybridMultilevel"/>
    <w:tmpl w:val="18408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5B1E9A"/>
    <w:multiLevelType w:val="multilevel"/>
    <w:tmpl w:val="689226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2037AE"/>
    <w:multiLevelType w:val="multilevel"/>
    <w:tmpl w:val="53160B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9" w15:restartNumberingAfterBreak="0">
    <w:nsid w:val="63877302"/>
    <w:multiLevelType w:val="multilevel"/>
    <w:tmpl w:val="EDB6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55421E2"/>
    <w:multiLevelType w:val="multilevel"/>
    <w:tmpl w:val="2C22A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3C5E78"/>
    <w:multiLevelType w:val="multilevel"/>
    <w:tmpl w:val="D312E7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851DAA"/>
    <w:multiLevelType w:val="hybridMultilevel"/>
    <w:tmpl w:val="D7AC8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D76C33"/>
    <w:multiLevelType w:val="hybridMultilevel"/>
    <w:tmpl w:val="6904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16549B"/>
    <w:multiLevelType w:val="multilevel"/>
    <w:tmpl w:val="1282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 w15:restartNumberingAfterBreak="0">
    <w:nsid w:val="692618DA"/>
    <w:multiLevelType w:val="multilevel"/>
    <w:tmpl w:val="31A057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B1133B"/>
    <w:multiLevelType w:val="multilevel"/>
    <w:tmpl w:val="EE62B1DC"/>
    <w:lvl w:ilvl="0">
      <w:start w:val="1"/>
      <w:numFmt w:val="decimal"/>
      <w:lvlText w:val="%1)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107" w15:restartNumberingAfterBreak="0">
    <w:nsid w:val="6D2D38C4"/>
    <w:multiLevelType w:val="multilevel"/>
    <w:tmpl w:val="D6762BDC"/>
    <w:lvl w:ilvl="0">
      <w:start w:val="1"/>
      <w:numFmt w:val="lowerLetter"/>
      <w:lvlText w:val="%1."/>
      <w:lvlJc w:val="left"/>
      <w:pPr>
        <w:ind w:left="94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decimal"/>
      <w:lvlText w:val="%3)"/>
      <w:lvlJc w:val="left"/>
      <w:pPr>
        <w:ind w:left="2565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08" w15:restartNumberingAfterBreak="0">
    <w:nsid w:val="6DE253B6"/>
    <w:multiLevelType w:val="multilevel"/>
    <w:tmpl w:val="717408E6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70826B49"/>
    <w:multiLevelType w:val="multilevel"/>
    <w:tmpl w:val="5700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0857C69"/>
    <w:multiLevelType w:val="multilevel"/>
    <w:tmpl w:val="3774D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1" w15:restartNumberingAfterBreak="0">
    <w:nsid w:val="712E3033"/>
    <w:multiLevelType w:val="multilevel"/>
    <w:tmpl w:val="1A0EF108"/>
    <w:lvl w:ilvl="0">
      <w:start w:val="1"/>
      <w:numFmt w:val="decimal"/>
      <w:lvlText w:val="%1)"/>
      <w:lvlJc w:val="left"/>
      <w:pPr>
        <w:ind w:left="1005" w:hanging="360"/>
      </w:pPr>
    </w:lvl>
    <w:lvl w:ilvl="1">
      <w:start w:val="1"/>
      <w:numFmt w:val="lowerLetter"/>
      <w:lvlText w:val="%2)"/>
      <w:lvlJc w:val="left"/>
      <w:pPr>
        <w:ind w:left="1725" w:hanging="360"/>
      </w:pPr>
    </w:lvl>
    <w:lvl w:ilvl="2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112" w15:restartNumberingAfterBreak="0">
    <w:nsid w:val="73A83FDD"/>
    <w:multiLevelType w:val="multilevel"/>
    <w:tmpl w:val="92CC13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3" w15:restartNumberingAfterBreak="0">
    <w:nsid w:val="745E1A51"/>
    <w:multiLevelType w:val="multilevel"/>
    <w:tmpl w:val="A8009E48"/>
    <w:lvl w:ilvl="0">
      <w:start w:val="1"/>
      <w:numFmt w:val="lowerLetter"/>
      <w:lvlText w:val="%1)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14" w15:restartNumberingAfterBreak="0">
    <w:nsid w:val="762E22ED"/>
    <w:multiLevelType w:val="hybridMultilevel"/>
    <w:tmpl w:val="14A0B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4D4B53"/>
    <w:multiLevelType w:val="hybridMultilevel"/>
    <w:tmpl w:val="E9589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643BB9"/>
    <w:multiLevelType w:val="hybridMultilevel"/>
    <w:tmpl w:val="BF3E690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7" w15:restartNumberingAfterBreak="0">
    <w:nsid w:val="78663E21"/>
    <w:multiLevelType w:val="hybridMultilevel"/>
    <w:tmpl w:val="7584B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773F34"/>
    <w:multiLevelType w:val="multilevel"/>
    <w:tmpl w:val="9B520F36"/>
    <w:lvl w:ilvl="0">
      <w:start w:val="1"/>
      <w:numFmt w:val="lowerLetter"/>
      <w:lvlText w:val="%1)"/>
      <w:lvlJc w:val="left"/>
      <w:pPr>
        <w:ind w:left="2624" w:hanging="360"/>
      </w:pPr>
    </w:lvl>
    <w:lvl w:ilvl="1">
      <w:start w:val="1"/>
      <w:numFmt w:val="lowerLetter"/>
      <w:lvlText w:val="%2."/>
      <w:lvlJc w:val="left"/>
      <w:pPr>
        <w:ind w:left="3344" w:hanging="360"/>
      </w:pPr>
    </w:lvl>
    <w:lvl w:ilvl="2">
      <w:start w:val="1"/>
      <w:numFmt w:val="lowerRoman"/>
      <w:lvlText w:val="%3."/>
      <w:lvlJc w:val="right"/>
      <w:pPr>
        <w:ind w:left="4064" w:hanging="180"/>
      </w:pPr>
    </w:lvl>
    <w:lvl w:ilvl="3">
      <w:start w:val="1"/>
      <w:numFmt w:val="decimal"/>
      <w:lvlText w:val="%4."/>
      <w:lvlJc w:val="left"/>
      <w:pPr>
        <w:ind w:left="4784" w:hanging="360"/>
      </w:pPr>
    </w:lvl>
    <w:lvl w:ilvl="4">
      <w:start w:val="1"/>
      <w:numFmt w:val="lowerLetter"/>
      <w:lvlText w:val="%5."/>
      <w:lvlJc w:val="left"/>
      <w:pPr>
        <w:ind w:left="5504" w:hanging="360"/>
      </w:pPr>
    </w:lvl>
    <w:lvl w:ilvl="5">
      <w:start w:val="1"/>
      <w:numFmt w:val="lowerRoman"/>
      <w:lvlText w:val="%6."/>
      <w:lvlJc w:val="right"/>
      <w:pPr>
        <w:ind w:left="6224" w:hanging="180"/>
      </w:pPr>
    </w:lvl>
    <w:lvl w:ilvl="6">
      <w:start w:val="1"/>
      <w:numFmt w:val="decimal"/>
      <w:lvlText w:val="%7."/>
      <w:lvlJc w:val="left"/>
      <w:pPr>
        <w:ind w:left="6944" w:hanging="360"/>
      </w:pPr>
    </w:lvl>
    <w:lvl w:ilvl="7">
      <w:start w:val="1"/>
      <w:numFmt w:val="lowerLetter"/>
      <w:lvlText w:val="%8."/>
      <w:lvlJc w:val="left"/>
      <w:pPr>
        <w:ind w:left="7664" w:hanging="360"/>
      </w:pPr>
    </w:lvl>
    <w:lvl w:ilvl="8">
      <w:start w:val="1"/>
      <w:numFmt w:val="lowerRoman"/>
      <w:lvlText w:val="%9."/>
      <w:lvlJc w:val="right"/>
      <w:pPr>
        <w:ind w:left="8384" w:hanging="180"/>
      </w:pPr>
    </w:lvl>
  </w:abstractNum>
  <w:abstractNum w:abstractNumId="119" w15:restartNumberingAfterBreak="0">
    <w:nsid w:val="7ADA58C6"/>
    <w:multiLevelType w:val="multilevel"/>
    <w:tmpl w:val="F894DCCA"/>
    <w:lvl w:ilvl="0">
      <w:start w:val="3"/>
      <w:numFmt w:val="decimal"/>
      <w:lvlText w:val="%1)"/>
      <w:lvlJc w:val="left"/>
      <w:pPr>
        <w:ind w:left="945" w:hanging="360"/>
      </w:p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decimal"/>
      <w:lvlText w:val="%3)"/>
      <w:lvlJc w:val="left"/>
      <w:pPr>
        <w:ind w:left="785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20" w15:restartNumberingAfterBreak="0">
    <w:nsid w:val="7BE12940"/>
    <w:multiLevelType w:val="multilevel"/>
    <w:tmpl w:val="6EFC28F4"/>
    <w:lvl w:ilvl="0">
      <w:start w:val="1"/>
      <w:numFmt w:val="decimal"/>
      <w:lvlText w:val="%1)"/>
      <w:lvlJc w:val="left"/>
      <w:pPr>
        <w:ind w:left="945" w:hanging="360"/>
      </w:pPr>
    </w:lvl>
    <w:lvl w:ilvl="1">
      <w:start w:val="1"/>
      <w:numFmt w:val="lowerLetter"/>
      <w:lvlText w:val="%2)"/>
      <w:lvlJc w:val="left"/>
      <w:pPr>
        <w:ind w:left="1665" w:hanging="360"/>
      </w:pPr>
    </w:lvl>
    <w:lvl w:ilvl="2">
      <w:start w:val="1"/>
      <w:numFmt w:val="decimal"/>
      <w:lvlText w:val="%3)"/>
      <w:lvlJc w:val="left"/>
      <w:pPr>
        <w:ind w:left="2565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21" w15:restartNumberingAfterBreak="0">
    <w:nsid w:val="7CCE2C80"/>
    <w:multiLevelType w:val="multilevel"/>
    <w:tmpl w:val="BCC0A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D0572B6"/>
    <w:multiLevelType w:val="hybridMultilevel"/>
    <w:tmpl w:val="103C3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9D1ACD"/>
    <w:multiLevelType w:val="multilevel"/>
    <w:tmpl w:val="36C20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</w:num>
  <w:num w:numId="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9"/>
  </w:num>
  <w:num w:numId="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</w:num>
  <w:num w:numId="27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8"/>
  </w:num>
  <w:num w:numId="3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5"/>
  </w:num>
  <w:num w:numId="3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3"/>
  </w:num>
  <w:num w:numId="67">
    <w:abstractNumId w:val="46"/>
  </w:num>
  <w:num w:numId="68">
    <w:abstractNumId w:val="96"/>
  </w:num>
  <w:num w:numId="69">
    <w:abstractNumId w:val="70"/>
  </w:num>
  <w:num w:numId="70">
    <w:abstractNumId w:val="78"/>
  </w:num>
  <w:num w:numId="71">
    <w:abstractNumId w:val="5"/>
  </w:num>
  <w:num w:numId="72">
    <w:abstractNumId w:val="5"/>
    <w:lvlOverride w:ilvl="0">
      <w:startOverride w:val="1"/>
    </w:lvlOverride>
  </w:num>
  <w:num w:numId="73">
    <w:abstractNumId w:val="71"/>
  </w:num>
  <w:num w:numId="74">
    <w:abstractNumId w:val="98"/>
  </w:num>
  <w:num w:numId="75">
    <w:abstractNumId w:val="81"/>
  </w:num>
  <w:num w:numId="76">
    <w:abstractNumId w:val="15"/>
  </w:num>
  <w:num w:numId="77">
    <w:abstractNumId w:val="73"/>
  </w:num>
  <w:num w:numId="78">
    <w:abstractNumId w:val="24"/>
  </w:num>
  <w:num w:numId="79">
    <w:abstractNumId w:val="74"/>
  </w:num>
  <w:num w:numId="80">
    <w:abstractNumId w:val="111"/>
  </w:num>
  <w:num w:numId="81">
    <w:abstractNumId w:val="44"/>
  </w:num>
  <w:num w:numId="82">
    <w:abstractNumId w:val="14"/>
  </w:num>
  <w:num w:numId="83">
    <w:abstractNumId w:val="63"/>
  </w:num>
  <w:num w:numId="84">
    <w:abstractNumId w:val="114"/>
  </w:num>
  <w:num w:numId="85">
    <w:abstractNumId w:val="58"/>
  </w:num>
  <w:num w:numId="86">
    <w:abstractNumId w:val="123"/>
  </w:num>
  <w:num w:numId="87">
    <w:abstractNumId w:val="93"/>
  </w:num>
  <w:num w:numId="88">
    <w:abstractNumId w:val="62"/>
  </w:num>
  <w:num w:numId="89">
    <w:abstractNumId w:val="120"/>
  </w:num>
  <w:num w:numId="90">
    <w:abstractNumId w:val="65"/>
  </w:num>
  <w:num w:numId="91">
    <w:abstractNumId w:val="122"/>
  </w:num>
  <w:num w:numId="92">
    <w:abstractNumId w:val="90"/>
  </w:num>
  <w:num w:numId="93">
    <w:abstractNumId w:val="30"/>
  </w:num>
  <w:num w:numId="94">
    <w:abstractNumId w:val="26"/>
  </w:num>
  <w:num w:numId="95">
    <w:abstractNumId w:val="9"/>
  </w:num>
  <w:num w:numId="96">
    <w:abstractNumId w:val="119"/>
  </w:num>
  <w:num w:numId="97">
    <w:abstractNumId w:val="35"/>
  </w:num>
  <w:num w:numId="98">
    <w:abstractNumId w:val="84"/>
  </w:num>
  <w:num w:numId="99">
    <w:abstractNumId w:val="37"/>
  </w:num>
  <w:num w:numId="100">
    <w:abstractNumId w:val="43"/>
  </w:num>
  <w:num w:numId="101">
    <w:abstractNumId w:val="117"/>
  </w:num>
  <w:num w:numId="102">
    <w:abstractNumId w:val="85"/>
  </w:num>
  <w:num w:numId="103">
    <w:abstractNumId w:val="8"/>
  </w:num>
  <w:num w:numId="10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"/>
  </w:num>
  <w:num w:numId="106">
    <w:abstractNumId w:val="1"/>
  </w:num>
  <w:num w:numId="107">
    <w:abstractNumId w:val="94"/>
  </w:num>
  <w:num w:numId="108">
    <w:abstractNumId w:val="69"/>
  </w:num>
  <w:num w:numId="109">
    <w:abstractNumId w:val="113"/>
  </w:num>
  <w:num w:numId="110">
    <w:abstractNumId w:val="50"/>
  </w:num>
  <w:num w:numId="111">
    <w:abstractNumId w:val="115"/>
  </w:num>
  <w:num w:numId="112">
    <w:abstractNumId w:val="103"/>
  </w:num>
  <w:num w:numId="113">
    <w:abstractNumId w:val="76"/>
  </w:num>
  <w:num w:numId="114">
    <w:abstractNumId w:val="116"/>
  </w:num>
  <w:num w:numId="115">
    <w:abstractNumId w:val="17"/>
  </w:num>
  <w:num w:numId="116">
    <w:abstractNumId w:val="36"/>
  </w:num>
  <w:num w:numId="117">
    <w:abstractNumId w:val="106"/>
  </w:num>
  <w:num w:numId="118">
    <w:abstractNumId w:val="60"/>
  </w:num>
  <w:num w:numId="119">
    <w:abstractNumId w:val="18"/>
  </w:num>
  <w:num w:numId="120">
    <w:abstractNumId w:val="107"/>
  </w:num>
  <w:num w:numId="121">
    <w:abstractNumId w:val="10"/>
  </w:num>
  <w:num w:numId="122">
    <w:abstractNumId w:val="32"/>
  </w:num>
  <w:num w:numId="123">
    <w:abstractNumId w:val="56"/>
  </w:num>
  <w:num w:numId="124">
    <w:abstractNumId w:val="91"/>
  </w:num>
  <w:num w:numId="125">
    <w:abstractNumId w:val="102"/>
  </w:num>
  <w:num w:numId="126">
    <w:abstractNumId w:val="11"/>
  </w:num>
  <w:num w:numId="127">
    <w:abstractNumId w:val="21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F5"/>
    <w:rsid w:val="00002D09"/>
    <w:rsid w:val="00021C4B"/>
    <w:rsid w:val="000353F7"/>
    <w:rsid w:val="00044F49"/>
    <w:rsid w:val="000621AD"/>
    <w:rsid w:val="000628D3"/>
    <w:rsid w:val="00065A2F"/>
    <w:rsid w:val="000811A1"/>
    <w:rsid w:val="000957CE"/>
    <w:rsid w:val="000C23B2"/>
    <w:rsid w:val="000D16C5"/>
    <w:rsid w:val="000D40B6"/>
    <w:rsid w:val="000E648A"/>
    <w:rsid w:val="000E6C98"/>
    <w:rsid w:val="00113037"/>
    <w:rsid w:val="00121181"/>
    <w:rsid w:val="00122B53"/>
    <w:rsid w:val="00133627"/>
    <w:rsid w:val="00135166"/>
    <w:rsid w:val="0015330C"/>
    <w:rsid w:val="0016430C"/>
    <w:rsid w:val="00166A53"/>
    <w:rsid w:val="00193F92"/>
    <w:rsid w:val="001A480F"/>
    <w:rsid w:val="001C3023"/>
    <w:rsid w:val="001D0762"/>
    <w:rsid w:val="00214B74"/>
    <w:rsid w:val="002266F4"/>
    <w:rsid w:val="002572E1"/>
    <w:rsid w:val="002573A9"/>
    <w:rsid w:val="00272B64"/>
    <w:rsid w:val="00284E71"/>
    <w:rsid w:val="002A354C"/>
    <w:rsid w:val="002B2B74"/>
    <w:rsid w:val="002C0C2D"/>
    <w:rsid w:val="002C2EEB"/>
    <w:rsid w:val="002D2CC9"/>
    <w:rsid w:val="002D6290"/>
    <w:rsid w:val="002F280A"/>
    <w:rsid w:val="002F7998"/>
    <w:rsid w:val="00312CA8"/>
    <w:rsid w:val="00313594"/>
    <w:rsid w:val="0031524F"/>
    <w:rsid w:val="003320C3"/>
    <w:rsid w:val="00342103"/>
    <w:rsid w:val="003439B9"/>
    <w:rsid w:val="003618EA"/>
    <w:rsid w:val="003702D9"/>
    <w:rsid w:val="003C49C4"/>
    <w:rsid w:val="003C561C"/>
    <w:rsid w:val="003D59A7"/>
    <w:rsid w:val="003D615B"/>
    <w:rsid w:val="003D7A68"/>
    <w:rsid w:val="00426632"/>
    <w:rsid w:val="0044210E"/>
    <w:rsid w:val="00457299"/>
    <w:rsid w:val="00482EC2"/>
    <w:rsid w:val="004D4C10"/>
    <w:rsid w:val="004F0C1D"/>
    <w:rsid w:val="00543335"/>
    <w:rsid w:val="005517F8"/>
    <w:rsid w:val="005647A7"/>
    <w:rsid w:val="00572B30"/>
    <w:rsid w:val="00582974"/>
    <w:rsid w:val="005849AB"/>
    <w:rsid w:val="00587E85"/>
    <w:rsid w:val="00590E68"/>
    <w:rsid w:val="005C5A21"/>
    <w:rsid w:val="005D29AB"/>
    <w:rsid w:val="005D72F8"/>
    <w:rsid w:val="005E6F9E"/>
    <w:rsid w:val="005F1154"/>
    <w:rsid w:val="00612B18"/>
    <w:rsid w:val="006300FC"/>
    <w:rsid w:val="00633835"/>
    <w:rsid w:val="00635BB1"/>
    <w:rsid w:val="00644771"/>
    <w:rsid w:val="00671C3C"/>
    <w:rsid w:val="006777CC"/>
    <w:rsid w:val="006955D0"/>
    <w:rsid w:val="006A2629"/>
    <w:rsid w:val="006C63B5"/>
    <w:rsid w:val="006F542C"/>
    <w:rsid w:val="00703F8A"/>
    <w:rsid w:val="0072715E"/>
    <w:rsid w:val="00742F8F"/>
    <w:rsid w:val="00747D22"/>
    <w:rsid w:val="00775A39"/>
    <w:rsid w:val="00776543"/>
    <w:rsid w:val="0078370A"/>
    <w:rsid w:val="00795D3B"/>
    <w:rsid w:val="0080094E"/>
    <w:rsid w:val="00804E64"/>
    <w:rsid w:val="0080681F"/>
    <w:rsid w:val="00813106"/>
    <w:rsid w:val="00814D8D"/>
    <w:rsid w:val="008252B8"/>
    <w:rsid w:val="0085780D"/>
    <w:rsid w:val="0086015B"/>
    <w:rsid w:val="00865A97"/>
    <w:rsid w:val="008671AD"/>
    <w:rsid w:val="008A67A5"/>
    <w:rsid w:val="008B4AD2"/>
    <w:rsid w:val="008E7B79"/>
    <w:rsid w:val="00907C98"/>
    <w:rsid w:val="0094784C"/>
    <w:rsid w:val="009606F5"/>
    <w:rsid w:val="00975EC9"/>
    <w:rsid w:val="00992230"/>
    <w:rsid w:val="009940EF"/>
    <w:rsid w:val="009B06A8"/>
    <w:rsid w:val="009C5E82"/>
    <w:rsid w:val="009F46B8"/>
    <w:rsid w:val="00A27DD6"/>
    <w:rsid w:val="00A3040A"/>
    <w:rsid w:val="00A5137B"/>
    <w:rsid w:val="00A74551"/>
    <w:rsid w:val="00A77236"/>
    <w:rsid w:val="00AA7885"/>
    <w:rsid w:val="00AB279D"/>
    <w:rsid w:val="00AC2C32"/>
    <w:rsid w:val="00AE4B09"/>
    <w:rsid w:val="00B2285A"/>
    <w:rsid w:val="00B23BB0"/>
    <w:rsid w:val="00B26C89"/>
    <w:rsid w:val="00B27E65"/>
    <w:rsid w:val="00B46952"/>
    <w:rsid w:val="00B47E46"/>
    <w:rsid w:val="00B51A3C"/>
    <w:rsid w:val="00B51C4B"/>
    <w:rsid w:val="00B55B31"/>
    <w:rsid w:val="00B6446F"/>
    <w:rsid w:val="00B669DF"/>
    <w:rsid w:val="00B70D86"/>
    <w:rsid w:val="00B71809"/>
    <w:rsid w:val="00B71BD8"/>
    <w:rsid w:val="00B83A30"/>
    <w:rsid w:val="00B8732A"/>
    <w:rsid w:val="00B87C05"/>
    <w:rsid w:val="00B93A36"/>
    <w:rsid w:val="00BC4702"/>
    <w:rsid w:val="00BF5C28"/>
    <w:rsid w:val="00C23BCF"/>
    <w:rsid w:val="00C2429F"/>
    <w:rsid w:val="00C47E77"/>
    <w:rsid w:val="00C52203"/>
    <w:rsid w:val="00C54CEE"/>
    <w:rsid w:val="00C62192"/>
    <w:rsid w:val="00C665A1"/>
    <w:rsid w:val="00C83AE6"/>
    <w:rsid w:val="00C85AB0"/>
    <w:rsid w:val="00C90CED"/>
    <w:rsid w:val="00CA7E83"/>
    <w:rsid w:val="00CB0266"/>
    <w:rsid w:val="00CD3433"/>
    <w:rsid w:val="00D01531"/>
    <w:rsid w:val="00D332E2"/>
    <w:rsid w:val="00D75A55"/>
    <w:rsid w:val="00D8528E"/>
    <w:rsid w:val="00D9140A"/>
    <w:rsid w:val="00DB385B"/>
    <w:rsid w:val="00DF5721"/>
    <w:rsid w:val="00E06816"/>
    <w:rsid w:val="00E14AC0"/>
    <w:rsid w:val="00E25A84"/>
    <w:rsid w:val="00E30334"/>
    <w:rsid w:val="00E33A34"/>
    <w:rsid w:val="00E46EFF"/>
    <w:rsid w:val="00E62EA2"/>
    <w:rsid w:val="00E717D0"/>
    <w:rsid w:val="00EB6919"/>
    <w:rsid w:val="00EE0EB1"/>
    <w:rsid w:val="00F02684"/>
    <w:rsid w:val="00F26AA7"/>
    <w:rsid w:val="00F27E47"/>
    <w:rsid w:val="00F610AB"/>
    <w:rsid w:val="00F816F9"/>
    <w:rsid w:val="00F911C3"/>
    <w:rsid w:val="00FA0B37"/>
    <w:rsid w:val="00FA6761"/>
    <w:rsid w:val="00FB0812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EF77D-0399-495E-AC25-3AB14766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link w:val="Nagwek1Znak"/>
    <w:qFormat/>
    <w:rsid w:val="009606F5"/>
    <w:pPr>
      <w:keepNext/>
      <w:jc w:val="center"/>
      <w:outlineLvl w:val="0"/>
    </w:pPr>
    <w:rPr>
      <w:sz w:val="28"/>
    </w:rPr>
  </w:style>
  <w:style w:type="paragraph" w:styleId="Nagwek2">
    <w:name w:val="heading 2"/>
    <w:basedOn w:val="Domylnie"/>
    <w:next w:val="Tretekstu"/>
    <w:link w:val="Nagwek2Znak"/>
    <w:semiHidden/>
    <w:unhideWhenUsed/>
    <w:qFormat/>
    <w:rsid w:val="009606F5"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Nagwek4">
    <w:name w:val="heading 4"/>
    <w:basedOn w:val="Domylnie"/>
    <w:next w:val="Tretekstu"/>
    <w:link w:val="Nagwek4Znak"/>
    <w:semiHidden/>
    <w:unhideWhenUsed/>
    <w:qFormat/>
    <w:rsid w:val="009606F5"/>
    <w:pPr>
      <w:keepNext/>
      <w:numPr>
        <w:numId w:val="36"/>
      </w:numPr>
      <w:jc w:val="center"/>
      <w:outlineLvl w:val="3"/>
    </w:pPr>
    <w:rPr>
      <w:b/>
      <w:sz w:val="28"/>
    </w:rPr>
  </w:style>
  <w:style w:type="paragraph" w:styleId="Nagwek5">
    <w:name w:val="heading 5"/>
    <w:basedOn w:val="Domylnie"/>
    <w:next w:val="Tretekstu"/>
    <w:link w:val="Nagwek5Znak"/>
    <w:unhideWhenUsed/>
    <w:qFormat/>
    <w:rsid w:val="009606F5"/>
    <w:pPr>
      <w:keepNext/>
      <w:ind w:left="432" w:hanging="432"/>
      <w:jc w:val="right"/>
      <w:outlineLvl w:val="4"/>
    </w:pPr>
    <w:rPr>
      <w:sz w:val="24"/>
    </w:rPr>
  </w:style>
  <w:style w:type="paragraph" w:styleId="Nagwek6">
    <w:name w:val="heading 6"/>
    <w:basedOn w:val="Domylnie"/>
    <w:next w:val="Tretekstu"/>
    <w:link w:val="Nagwek6Znak"/>
    <w:semiHidden/>
    <w:unhideWhenUsed/>
    <w:qFormat/>
    <w:rsid w:val="009606F5"/>
    <w:pPr>
      <w:keepNext/>
      <w:ind w:left="709"/>
      <w:jc w:val="both"/>
      <w:outlineLvl w:val="5"/>
    </w:pPr>
    <w:rPr>
      <w:sz w:val="24"/>
    </w:rPr>
  </w:style>
  <w:style w:type="paragraph" w:styleId="Nagwek7">
    <w:name w:val="heading 7"/>
    <w:basedOn w:val="Domylnie"/>
    <w:next w:val="Tretekstu"/>
    <w:link w:val="Nagwek7Znak"/>
    <w:semiHidden/>
    <w:unhideWhenUsed/>
    <w:qFormat/>
    <w:rsid w:val="009606F5"/>
    <w:pPr>
      <w:keepNext/>
      <w:ind w:left="426"/>
      <w:jc w:val="both"/>
      <w:outlineLvl w:val="6"/>
    </w:pPr>
    <w:rPr>
      <w:sz w:val="24"/>
    </w:rPr>
  </w:style>
  <w:style w:type="paragraph" w:styleId="Nagwek8">
    <w:name w:val="heading 8"/>
    <w:basedOn w:val="Domylnie"/>
    <w:next w:val="Tretekstu"/>
    <w:link w:val="Nagwek8Znak"/>
    <w:semiHidden/>
    <w:unhideWhenUsed/>
    <w:qFormat/>
    <w:rsid w:val="009606F5"/>
    <w:pPr>
      <w:keepNext/>
      <w:ind w:left="426"/>
      <w:jc w:val="right"/>
      <w:outlineLvl w:val="7"/>
    </w:pPr>
    <w:rPr>
      <w:sz w:val="24"/>
    </w:rPr>
  </w:style>
  <w:style w:type="paragraph" w:styleId="Nagwek9">
    <w:name w:val="heading 9"/>
    <w:basedOn w:val="Domylnie"/>
    <w:next w:val="Tretekstu"/>
    <w:link w:val="Nagwek9Znak"/>
    <w:semiHidden/>
    <w:unhideWhenUsed/>
    <w:qFormat/>
    <w:rsid w:val="009606F5"/>
    <w:pPr>
      <w:keepNext/>
      <w:ind w:left="426"/>
      <w:jc w:val="center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06F5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9606F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606F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5Znak">
    <w:name w:val="Nagłówek 5 Znak"/>
    <w:basedOn w:val="Domylnaczcionkaakapitu"/>
    <w:link w:val="Nagwek5"/>
    <w:rsid w:val="009606F5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semiHidden/>
    <w:rsid w:val="009606F5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606F5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9606F5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9Znak">
    <w:name w:val="Nagłówek 9 Znak"/>
    <w:basedOn w:val="Domylnaczcionkaakapitu"/>
    <w:link w:val="Nagwek9"/>
    <w:semiHidden/>
    <w:rsid w:val="009606F5"/>
    <w:rPr>
      <w:rFonts w:ascii="Times New Roman" w:eastAsia="Times New Roman" w:hAnsi="Times New Roman" w:cs="Times New Roman"/>
      <w:sz w:val="26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9606F5"/>
  </w:style>
  <w:style w:type="paragraph" w:customStyle="1" w:styleId="Domylnie">
    <w:name w:val="Domyślnie"/>
    <w:rsid w:val="009606F5"/>
    <w:pPr>
      <w:suppressAutoHyphens/>
      <w:spacing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retekstu">
    <w:name w:val="Treść tekstu"/>
    <w:basedOn w:val="Domylnie"/>
    <w:rsid w:val="009606F5"/>
    <w:pPr>
      <w:spacing w:after="120"/>
    </w:pPr>
    <w:rPr>
      <w:sz w:val="24"/>
    </w:rPr>
  </w:style>
  <w:style w:type="paragraph" w:styleId="Bezodstpw">
    <w:name w:val="No Spacing"/>
    <w:qFormat/>
    <w:rsid w:val="009606F5"/>
    <w:pPr>
      <w:suppressAutoHyphens/>
      <w:spacing w:line="254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eks">
    <w:name w:val="Indeks"/>
    <w:basedOn w:val="Domylnie"/>
    <w:rsid w:val="009606F5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9606F5"/>
    <w:pPr>
      <w:ind w:left="283" w:firstLine="426"/>
      <w:jc w:val="both"/>
    </w:pPr>
    <w:rPr>
      <w:sz w:val="24"/>
    </w:rPr>
  </w:style>
  <w:style w:type="paragraph" w:customStyle="1" w:styleId="Skrconyadreszwrotny">
    <w:name w:val="Skrócony adres zwrotny"/>
    <w:basedOn w:val="Domylnie"/>
    <w:rsid w:val="009606F5"/>
    <w:rPr>
      <w:sz w:val="24"/>
      <w:szCs w:val="24"/>
    </w:rPr>
  </w:style>
  <w:style w:type="paragraph" w:customStyle="1" w:styleId="Zawartoramki">
    <w:name w:val="Zawartość ramki"/>
    <w:basedOn w:val="Tretekstu"/>
    <w:rsid w:val="009606F5"/>
  </w:style>
  <w:style w:type="character" w:customStyle="1" w:styleId="NagwekZnak">
    <w:name w:val="Nagłówek Znak"/>
    <w:basedOn w:val="Domylnaczcionkaakapitu"/>
    <w:rsid w:val="009606F5"/>
  </w:style>
  <w:style w:type="character" w:customStyle="1" w:styleId="StopkaZnak">
    <w:name w:val="Stopka Znak"/>
    <w:basedOn w:val="Domylnaczcionkaakapitu"/>
    <w:uiPriority w:val="99"/>
    <w:rsid w:val="009606F5"/>
  </w:style>
  <w:style w:type="character" w:customStyle="1" w:styleId="TekstpodstawowyZnak">
    <w:name w:val="Tekst podstawowy Znak"/>
    <w:basedOn w:val="Domylnaczcionkaakapitu"/>
    <w:rsid w:val="009606F5"/>
    <w:rPr>
      <w:sz w:val="24"/>
    </w:rPr>
  </w:style>
  <w:style w:type="character" w:customStyle="1" w:styleId="TekstdymkaZnak">
    <w:name w:val="Tekst dymka Znak"/>
    <w:basedOn w:val="Domylnaczcionkaakapitu"/>
    <w:rsid w:val="009606F5"/>
    <w:rPr>
      <w:rFonts w:ascii="Segoe UI" w:hAnsi="Segoe UI" w:cs="Segoe UI" w:hint="default"/>
      <w:sz w:val="18"/>
      <w:szCs w:val="18"/>
    </w:rPr>
  </w:style>
  <w:style w:type="character" w:customStyle="1" w:styleId="ListLabel1">
    <w:name w:val="ListLabel 1"/>
    <w:rsid w:val="009606F5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9606F5"/>
    <w:rPr>
      <w:rFonts w:ascii="Times New Roman" w:eastAsia="Times New Roman" w:hAnsi="Times New Roman" w:cs="Times New Roman" w:hint="default"/>
      <w:color w:val="00000A"/>
    </w:rPr>
  </w:style>
  <w:style w:type="character" w:customStyle="1" w:styleId="ListLabel3">
    <w:name w:val="ListLabel 3"/>
    <w:rsid w:val="009606F5"/>
    <w:rPr>
      <w:sz w:val="24"/>
      <w:szCs w:val="24"/>
    </w:rPr>
  </w:style>
  <w:style w:type="character" w:customStyle="1" w:styleId="ListLabel4">
    <w:name w:val="ListLabel 4"/>
    <w:rsid w:val="009606F5"/>
    <w:rPr>
      <w:sz w:val="24"/>
    </w:rPr>
  </w:style>
  <w:style w:type="character" w:customStyle="1" w:styleId="ListLabel5">
    <w:name w:val="ListLabel 5"/>
    <w:rsid w:val="009606F5"/>
    <w:rPr>
      <w:b/>
      <w:bCs w:val="0"/>
    </w:rPr>
  </w:style>
  <w:style w:type="character" w:customStyle="1" w:styleId="Symbolewypunktowania">
    <w:name w:val="Symbole wypunktowania"/>
    <w:rsid w:val="009606F5"/>
    <w:rPr>
      <w:rFonts w:ascii="OpenSymbol" w:eastAsia="OpenSymbol" w:hAnsi="OpenSymbol" w:cs="OpenSymbol" w:hint="default"/>
    </w:rPr>
  </w:style>
  <w:style w:type="character" w:customStyle="1" w:styleId="czeinternetowe">
    <w:name w:val="Łącze internetowe"/>
    <w:basedOn w:val="Domylnaczcionkaakapitu"/>
    <w:rsid w:val="009606F5"/>
    <w:rPr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sid w:val="009606F5"/>
    <w:rPr>
      <w:b/>
      <w:bCs/>
    </w:rPr>
  </w:style>
  <w:style w:type="character" w:customStyle="1" w:styleId="ListLabel6">
    <w:name w:val="ListLabel 6"/>
    <w:rsid w:val="009606F5"/>
    <w:rPr>
      <w:color w:val="00000A"/>
    </w:rPr>
  </w:style>
  <w:style w:type="character" w:customStyle="1" w:styleId="ListLabel7">
    <w:name w:val="ListLabel 7"/>
    <w:rsid w:val="009606F5"/>
    <w:rPr>
      <w:rFonts w:ascii="Symbol" w:hAnsi="Symbol" w:cs="Symbol" w:hint="default"/>
    </w:rPr>
  </w:style>
  <w:style w:type="character" w:customStyle="1" w:styleId="ListLabel8">
    <w:name w:val="ListLabel 8"/>
    <w:rsid w:val="009606F5"/>
    <w:rPr>
      <w:sz w:val="24"/>
      <w:szCs w:val="24"/>
    </w:rPr>
  </w:style>
  <w:style w:type="character" w:customStyle="1" w:styleId="ListLabel9">
    <w:name w:val="ListLabel 9"/>
    <w:rsid w:val="009606F5"/>
    <w:rPr>
      <w:sz w:val="24"/>
    </w:rPr>
  </w:style>
  <w:style w:type="character" w:customStyle="1" w:styleId="ListLabel10">
    <w:name w:val="ListLabel 10"/>
    <w:rsid w:val="009606F5"/>
    <w:rPr>
      <w:b/>
      <w:bCs w:val="0"/>
    </w:rPr>
  </w:style>
  <w:style w:type="character" w:customStyle="1" w:styleId="Znakinumeracji">
    <w:name w:val="Znaki numeracji"/>
    <w:rsid w:val="009606F5"/>
  </w:style>
  <w:style w:type="character" w:customStyle="1" w:styleId="NagwekZnak1">
    <w:name w:val="Nagłówek Znak1"/>
    <w:basedOn w:val="Domylnaczcionkaakapitu"/>
    <w:link w:val="Nagwek"/>
    <w:rsid w:val="009606F5"/>
    <w:rPr>
      <w:rFonts w:eastAsiaTheme="minorEastAsia"/>
      <w:lang w:eastAsia="pl-PL"/>
    </w:rPr>
  </w:style>
  <w:style w:type="paragraph" w:styleId="Nagwek">
    <w:name w:val="header"/>
    <w:basedOn w:val="Normalny"/>
    <w:link w:val="NagwekZnak1"/>
    <w:unhideWhenUsed/>
    <w:rsid w:val="009606F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2">
    <w:name w:val="Nagłówek Znak2"/>
    <w:basedOn w:val="Domylnaczcionkaakapitu"/>
    <w:uiPriority w:val="99"/>
    <w:semiHidden/>
    <w:rsid w:val="009606F5"/>
  </w:style>
  <w:style w:type="character" w:customStyle="1" w:styleId="PodpisZnak">
    <w:name w:val="Podpis Znak"/>
    <w:basedOn w:val="Domylnaczcionkaakapitu"/>
    <w:link w:val="Podpis"/>
    <w:semiHidden/>
    <w:rsid w:val="009606F5"/>
    <w:rPr>
      <w:rFonts w:eastAsiaTheme="minorEastAsia"/>
      <w:lang w:eastAsia="pl-PL"/>
    </w:rPr>
  </w:style>
  <w:style w:type="paragraph" w:styleId="Podpis">
    <w:name w:val="Signature"/>
    <w:basedOn w:val="Normalny"/>
    <w:link w:val="PodpisZnak"/>
    <w:semiHidden/>
    <w:unhideWhenUsed/>
    <w:rsid w:val="009606F5"/>
    <w:pPr>
      <w:spacing w:after="0" w:line="240" w:lineRule="auto"/>
      <w:ind w:left="4252"/>
    </w:pPr>
    <w:rPr>
      <w:rFonts w:eastAsiaTheme="minorEastAsia"/>
      <w:lang w:eastAsia="pl-PL"/>
    </w:rPr>
  </w:style>
  <w:style w:type="character" w:customStyle="1" w:styleId="PodpisZnak1">
    <w:name w:val="Podpis Znak1"/>
    <w:basedOn w:val="Domylnaczcionkaakapitu"/>
    <w:uiPriority w:val="99"/>
    <w:semiHidden/>
    <w:rsid w:val="009606F5"/>
  </w:style>
  <w:style w:type="paragraph" w:styleId="Tekstpodstawowy2">
    <w:name w:val="Body Text 2"/>
    <w:basedOn w:val="Domylnie"/>
    <w:link w:val="Tekstpodstawowy2Znak"/>
    <w:unhideWhenUsed/>
    <w:rsid w:val="009606F5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606F5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Domylnie"/>
    <w:link w:val="Tekstpodstawowywcity2Znak"/>
    <w:semiHidden/>
    <w:unhideWhenUsed/>
    <w:rsid w:val="009606F5"/>
    <w:pPr>
      <w:ind w:firstLine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06F5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Domylnie"/>
    <w:link w:val="Tekstpodstawowywcity3Znak"/>
    <w:semiHidden/>
    <w:unhideWhenUsed/>
    <w:rsid w:val="009606F5"/>
    <w:pPr>
      <w:ind w:left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06F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Domylnie"/>
    <w:link w:val="StopkaZnak1"/>
    <w:uiPriority w:val="99"/>
    <w:unhideWhenUsed/>
    <w:rsid w:val="009606F5"/>
    <w:pPr>
      <w:suppressLineNumbers/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9606F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semiHidden/>
    <w:rsid w:val="009606F5"/>
    <w:rPr>
      <w:rFonts w:ascii="Segoe UI" w:eastAsiaTheme="minorEastAsia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1"/>
    <w:semiHidden/>
    <w:unhideWhenUsed/>
    <w:rsid w:val="009606F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2">
    <w:name w:val="Tekst dymka Znak2"/>
    <w:basedOn w:val="Domylnaczcionkaakapitu"/>
    <w:uiPriority w:val="99"/>
    <w:semiHidden/>
    <w:rsid w:val="009606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Domylnie"/>
    <w:uiPriority w:val="34"/>
    <w:qFormat/>
    <w:rsid w:val="009606F5"/>
    <w:pPr>
      <w:spacing w:after="0"/>
      <w:ind w:left="720"/>
      <w:contextualSpacing/>
    </w:pPr>
    <w:rPr>
      <w:sz w:val="24"/>
      <w:szCs w:val="24"/>
      <w:lang w:eastAsia="ar-SA"/>
    </w:rPr>
  </w:style>
  <w:style w:type="paragraph" w:styleId="NormalnyWeb">
    <w:name w:val="Normal (Web)"/>
    <w:basedOn w:val="Domylnie"/>
    <w:semiHidden/>
    <w:unhideWhenUsed/>
    <w:rsid w:val="009606F5"/>
  </w:style>
  <w:style w:type="paragraph" w:customStyle="1" w:styleId="default">
    <w:name w:val="default"/>
    <w:basedOn w:val="Normalny"/>
    <w:rsid w:val="0096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5">
    <w:name w:val="WWNum5"/>
    <w:basedOn w:val="Bezlisty"/>
    <w:rsid w:val="009606F5"/>
    <w:pPr>
      <w:numPr>
        <w:numId w:val="66"/>
      </w:numPr>
    </w:pPr>
  </w:style>
  <w:style w:type="character" w:customStyle="1" w:styleId="markedcontent">
    <w:name w:val="markedcontent"/>
    <w:basedOn w:val="Domylnaczcionkaakapitu"/>
    <w:rsid w:val="009606F5"/>
  </w:style>
  <w:style w:type="paragraph" w:customStyle="1" w:styleId="Default0">
    <w:name w:val="Default"/>
    <w:rsid w:val="005D72F8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color w:val="000000"/>
      <w:kern w:val="3"/>
      <w:sz w:val="24"/>
      <w:szCs w:val="24"/>
      <w:lang w:val="en-US" w:bidi="en-US"/>
    </w:rPr>
  </w:style>
  <w:style w:type="numbering" w:customStyle="1" w:styleId="WWNum3">
    <w:name w:val="WWNum3"/>
    <w:basedOn w:val="Bezlisty"/>
    <w:rsid w:val="005D72F8"/>
    <w:pPr>
      <w:numPr>
        <w:numId w:val="71"/>
      </w:numPr>
    </w:pPr>
  </w:style>
  <w:style w:type="numbering" w:customStyle="1" w:styleId="WWNum31">
    <w:name w:val="WWNum31"/>
    <w:basedOn w:val="Bezlisty"/>
    <w:rsid w:val="00457299"/>
    <w:pPr>
      <w:numPr>
        <w:numId w:val="9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9630-B60F-4A53-AF5B-8B32C7BA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11531</Words>
  <Characters>69186</Characters>
  <Application>Microsoft Office Word</Application>
  <DocSecurity>0</DocSecurity>
  <Lines>576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Piotr Kolbuch</cp:lastModifiedBy>
  <cp:revision>13</cp:revision>
  <cp:lastPrinted>2022-08-17T06:15:00Z</cp:lastPrinted>
  <dcterms:created xsi:type="dcterms:W3CDTF">2022-08-16T12:14:00Z</dcterms:created>
  <dcterms:modified xsi:type="dcterms:W3CDTF">2022-08-17T06:21:00Z</dcterms:modified>
</cp:coreProperties>
</file>