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F0" w:rsidRPr="004779E3" w:rsidRDefault="007B5AF0" w:rsidP="007B5AF0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477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Załącznik Nr 1</w:t>
      </w:r>
    </w:p>
    <w:p w:rsidR="007B5AF0" w:rsidRPr="004779E3" w:rsidRDefault="007B5AF0" w:rsidP="007B5AF0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477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do Zarządzenia Nr </w:t>
      </w:r>
      <w:r w:rsidR="006A4A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47</w:t>
      </w:r>
      <w:bookmarkStart w:id="0" w:name="_GoBack"/>
      <w:bookmarkEnd w:id="0"/>
      <w:r w:rsidRPr="00477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/2022 </w:t>
      </w:r>
    </w:p>
    <w:p w:rsidR="007B5AF0" w:rsidRPr="004779E3" w:rsidRDefault="007B5AF0" w:rsidP="004779E3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477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Burmistrza Miasta i Gminy Cieszanów </w:t>
      </w:r>
      <w:r w:rsidR="00477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br/>
      </w:r>
      <w:r w:rsidRPr="00477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z dnia</w:t>
      </w:r>
      <w:r w:rsidR="004779E3" w:rsidRPr="00477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28.04.2022 r.</w:t>
      </w:r>
    </w:p>
    <w:p w:rsidR="007B5AF0" w:rsidRDefault="007B5AF0" w:rsidP="00D2619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D26197" w:rsidRDefault="00D26197" w:rsidP="00D2619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FORMULARZ KONSULTACYJNY</w:t>
      </w:r>
    </w:p>
    <w:p w:rsidR="00D26197" w:rsidRDefault="00D26197" w:rsidP="00D2619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 sprawie nadania nazwy ulicy w Cieszanowie</w:t>
      </w:r>
      <w:r w:rsidR="002134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zlokalizowanej w ciągu drogi gminnej </w:t>
      </w:r>
      <w:r w:rsidR="002134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(dz. nr ewid.: 4646/13, 4647/2, 4650/6, 4651, 4648/2, 4650/7, 4652/2, 4636, 4629, 4576)</w:t>
      </w:r>
    </w:p>
    <w:p w:rsidR="00D26197" w:rsidRDefault="00D26197" w:rsidP="0011406C">
      <w:pPr>
        <w:keepNext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Proponowan</w:t>
      </w:r>
      <w:r w:rsidR="002F3CE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nazw</w:t>
      </w:r>
      <w:r w:rsidR="002F3CE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ulicy:</w:t>
      </w:r>
    </w:p>
    <w:p w:rsidR="002F3CE6" w:rsidRDefault="002F3CE6" w:rsidP="0011406C">
      <w:pPr>
        <w:pStyle w:val="Akapitzlist"/>
        <w:keepNext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Zielona,</w:t>
      </w:r>
    </w:p>
    <w:p w:rsidR="002F3CE6" w:rsidRDefault="002F3CE6" w:rsidP="002F3CE6">
      <w:pPr>
        <w:pStyle w:val="Akapitzlist"/>
        <w:keepNext/>
        <w:numPr>
          <w:ilvl w:val="0"/>
          <w:numId w:val="6"/>
        </w:numPr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Spacerowa,</w:t>
      </w:r>
    </w:p>
    <w:p w:rsidR="002F3CE6" w:rsidRDefault="002F3CE6" w:rsidP="002F3CE6">
      <w:pPr>
        <w:pStyle w:val="Akapitzlist"/>
        <w:keepNext/>
        <w:numPr>
          <w:ilvl w:val="0"/>
          <w:numId w:val="6"/>
        </w:numPr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Serwitutowa,</w:t>
      </w:r>
    </w:p>
    <w:p w:rsidR="002F3CE6" w:rsidRPr="00465A4F" w:rsidRDefault="002F3CE6" w:rsidP="00465A4F">
      <w:pPr>
        <w:pStyle w:val="Akapitzlist"/>
        <w:keepNext/>
        <w:numPr>
          <w:ilvl w:val="0"/>
          <w:numId w:val="6"/>
        </w:numPr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inna </w:t>
      </w:r>
      <w:r w:rsidR="008B3B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nazwa</w:t>
      </w:r>
      <w:r w:rsidR="00465A4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:</w:t>
      </w:r>
    </w:p>
    <w:p w:rsidR="00D26197" w:rsidRDefault="00D26197" w:rsidP="00D26197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</w:t>
      </w:r>
      <w:r w:rsidR="00EC0DE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.... </w:t>
      </w:r>
    </w:p>
    <w:p w:rsidR="00D26197" w:rsidRDefault="00D26197" w:rsidP="00D26197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Wyrażenie stanowiska następuje poprzez</w:t>
      </w:r>
      <w:r w:rsidR="002F3CE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zakreślenie</w:t>
      </w:r>
      <w:r w:rsidR="008B3B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jednej z podanej propozycji nazwy lub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wpisanie </w:t>
      </w:r>
      <w:r w:rsidR="008B3B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własnej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propozycji nadania nazwy ulicy.</w:t>
      </w:r>
    </w:p>
    <w:p w:rsidR="00D26197" w:rsidRDefault="00D26197" w:rsidP="00D26197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Imię i nazwisko                   </w:t>
      </w:r>
      <w:r w:rsidR="00EC0DE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Adres zamieszkania                    </w:t>
      </w:r>
      <w:r w:rsidR="00EC0DE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Podpis</w:t>
      </w:r>
    </w:p>
    <w:p w:rsidR="00D26197" w:rsidRDefault="00D26197" w:rsidP="00D26197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</w:t>
      </w:r>
      <w:r w:rsidR="00EC0DE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</w:t>
      </w:r>
    </w:p>
    <w:p w:rsidR="00D26197" w:rsidRPr="0011406C" w:rsidRDefault="00D26197" w:rsidP="001140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140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 ogólna</w:t>
      </w:r>
    </w:p>
    <w:p w:rsidR="00D26197" w:rsidRPr="0011406C" w:rsidRDefault="00D26197" w:rsidP="001140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06C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 dnia </w:t>
      </w:r>
      <w:r w:rsidR="004A0685" w:rsidRPr="0011406C">
        <w:rPr>
          <w:rFonts w:ascii="Times New Roman" w:hAnsi="Times New Roman" w:cs="Times New Roman"/>
          <w:sz w:val="20"/>
          <w:szCs w:val="20"/>
        </w:rPr>
        <w:br/>
      </w:r>
      <w:r w:rsidRPr="0011406C">
        <w:rPr>
          <w:rFonts w:ascii="Times New Roman" w:hAnsi="Times New Roman" w:cs="Times New Roman"/>
          <w:sz w:val="20"/>
          <w:szCs w:val="20"/>
        </w:rPr>
        <w:t xml:space="preserve">27 kwietnia 2016 r. w sprawie ochrony osób fizycznych w związku z przetwarzaniem danych osobowych </w:t>
      </w:r>
      <w:r w:rsidR="00110499">
        <w:rPr>
          <w:rFonts w:ascii="Times New Roman" w:hAnsi="Times New Roman" w:cs="Times New Roman"/>
          <w:sz w:val="20"/>
          <w:szCs w:val="20"/>
        </w:rPr>
        <w:br/>
      </w:r>
      <w:r w:rsidRPr="0011406C">
        <w:rPr>
          <w:rFonts w:ascii="Times New Roman" w:hAnsi="Times New Roman" w:cs="Times New Roman"/>
          <w:sz w:val="20"/>
          <w:szCs w:val="20"/>
        </w:rPr>
        <w:t xml:space="preserve">i w sprawie swobodnego przepływu takich danych oraz uchylenia dyrektywy 95/46/WE (ogólne rozporządzenie </w:t>
      </w:r>
      <w:r w:rsidR="00110499">
        <w:rPr>
          <w:rFonts w:ascii="Times New Roman" w:hAnsi="Times New Roman" w:cs="Times New Roman"/>
          <w:sz w:val="20"/>
          <w:szCs w:val="20"/>
        </w:rPr>
        <w:br/>
      </w:r>
      <w:r w:rsidRPr="0011406C">
        <w:rPr>
          <w:rFonts w:ascii="Times New Roman" w:hAnsi="Times New Roman" w:cs="Times New Roman"/>
          <w:sz w:val="20"/>
          <w:szCs w:val="20"/>
        </w:rPr>
        <w:t>o ochronie danych) (Dz. Urz. UE L 119.1) informuję, że:</w:t>
      </w:r>
    </w:p>
    <w:p w:rsidR="00D26197" w:rsidRPr="0011406C" w:rsidRDefault="00D26197" w:rsidP="001140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197" w:rsidRPr="0011406C" w:rsidRDefault="00D26197" w:rsidP="0011406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1" w:name="OLE_LINK2"/>
      <w:bookmarkStart w:id="2" w:name="OLE_LINK1"/>
      <w:r w:rsidRPr="001140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Administrator danych osobowych</w:t>
      </w:r>
    </w:p>
    <w:p w:rsidR="00D26197" w:rsidRPr="0011406C" w:rsidRDefault="00D26197" w:rsidP="0011406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406C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Pana/Pani danych osobowych jest</w:t>
      </w:r>
      <w:bookmarkEnd w:id="1"/>
      <w:bookmarkEnd w:id="2"/>
      <w:r w:rsidRPr="001140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Burmistrz Miasta i Gminy Cieszanów, </w:t>
      </w:r>
      <w:r w:rsidR="004A0685" w:rsidRPr="0011406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140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ul. Rynek 1, 37-611 Cieszanów, zwany dalej: </w:t>
      </w:r>
      <w:r w:rsidRPr="001140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„Administratorem”.</w:t>
      </w:r>
      <w:r w:rsidRPr="001140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D26197" w:rsidRPr="0011406C" w:rsidRDefault="00D26197" w:rsidP="0011406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1406C">
        <w:rPr>
          <w:rFonts w:ascii="Times New Roman" w:eastAsia="Calibri" w:hAnsi="Times New Roman" w:cs="Times New Roman"/>
          <w:b/>
          <w:sz w:val="20"/>
          <w:szCs w:val="20"/>
        </w:rPr>
        <w:t>Inspektor Ochrony Danych Osobowych</w:t>
      </w:r>
    </w:p>
    <w:p w:rsidR="00D26197" w:rsidRPr="0011406C" w:rsidRDefault="00D26197" w:rsidP="0011406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406C">
        <w:rPr>
          <w:rFonts w:ascii="Times New Roman" w:eastAsia="Calibri" w:hAnsi="Times New Roman" w:cs="Times New Roman"/>
          <w:sz w:val="20"/>
          <w:szCs w:val="20"/>
        </w:rPr>
        <w:t>Inspektorem Ochrony Danych jest Piotr Władyka. Można się z nim skontaktować</w:t>
      </w:r>
      <w:r w:rsidRPr="0011406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pisząc na adres </w:t>
      </w:r>
      <w:r w:rsidR="0011049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br/>
      </w:r>
      <w:r w:rsidRPr="0011406C">
        <w:rPr>
          <w:rFonts w:ascii="Times New Roman" w:eastAsia="Calibri" w:hAnsi="Times New Roman" w:cs="Times New Roman"/>
          <w:sz w:val="20"/>
          <w:szCs w:val="20"/>
        </w:rPr>
        <w:t>e-mail: iodo@cieszanow.pl</w:t>
      </w:r>
      <w:r w:rsidRPr="001140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1406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lub telefonując pod numer: </w:t>
      </w:r>
      <w:r w:rsidRPr="0011406C">
        <w:rPr>
          <w:rFonts w:ascii="Times New Roman" w:eastAsia="Calibri" w:hAnsi="Times New Roman" w:cs="Times New Roman"/>
          <w:sz w:val="20"/>
          <w:szCs w:val="20"/>
        </w:rPr>
        <w:t>668 403 811.</w:t>
      </w:r>
    </w:p>
    <w:p w:rsidR="00D26197" w:rsidRPr="0011406C" w:rsidRDefault="00D26197" w:rsidP="0011406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140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Cel przetwarzania danych osobowych</w:t>
      </w:r>
    </w:p>
    <w:p w:rsidR="00D26197" w:rsidRPr="0011406C" w:rsidRDefault="00D26197" w:rsidP="001140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406C">
        <w:rPr>
          <w:rFonts w:ascii="Times New Roman" w:eastAsia="Calibri" w:hAnsi="Times New Roman" w:cs="Times New Roman"/>
          <w:sz w:val="20"/>
          <w:szCs w:val="20"/>
          <w:lang w:eastAsia="pl-PL"/>
        </w:rPr>
        <w:t>Pani/Pana dane osobowe przetwarzane będą w celu:</w:t>
      </w:r>
    </w:p>
    <w:p w:rsidR="00D26197" w:rsidRPr="0011406C" w:rsidRDefault="00D26197" w:rsidP="0011406C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406C">
        <w:rPr>
          <w:rFonts w:ascii="Times New Roman" w:eastAsia="Calibri" w:hAnsi="Times New Roman" w:cs="Times New Roman"/>
          <w:sz w:val="20"/>
          <w:szCs w:val="20"/>
        </w:rPr>
        <w:t xml:space="preserve">realizacji umów, której jest Pani/Pan stroną lub podjęcia działań, na Pani/Pana żądanie </w:t>
      </w:r>
      <w:r w:rsidR="004A0685" w:rsidRPr="0011406C">
        <w:rPr>
          <w:rFonts w:ascii="Times New Roman" w:eastAsia="Calibri" w:hAnsi="Times New Roman" w:cs="Times New Roman"/>
          <w:sz w:val="20"/>
          <w:szCs w:val="20"/>
        </w:rPr>
        <w:br/>
      </w:r>
      <w:r w:rsidRPr="0011406C">
        <w:rPr>
          <w:rFonts w:ascii="Times New Roman" w:eastAsia="Calibri" w:hAnsi="Times New Roman" w:cs="Times New Roman"/>
          <w:sz w:val="20"/>
          <w:szCs w:val="20"/>
        </w:rPr>
        <w:t>przed zawarciem umowy - art. 6 ust 1 lit. b RODO</w:t>
      </w:r>
    </w:p>
    <w:p w:rsidR="00D26197" w:rsidRPr="0011406C" w:rsidRDefault="00D26197" w:rsidP="0011406C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406C">
        <w:rPr>
          <w:rFonts w:ascii="Times New Roman" w:eastAsia="Calibri" w:hAnsi="Times New Roman" w:cs="Times New Roman"/>
          <w:sz w:val="20"/>
          <w:szCs w:val="20"/>
        </w:rPr>
        <w:t xml:space="preserve">wypełnienia obowiązków prawnych ciążących na Urzędzie Miasta i Gminy Cieszanów - </w:t>
      </w:r>
      <w:r w:rsidR="004A0685" w:rsidRPr="0011406C">
        <w:rPr>
          <w:rFonts w:ascii="Times New Roman" w:eastAsia="Calibri" w:hAnsi="Times New Roman" w:cs="Times New Roman"/>
          <w:sz w:val="20"/>
          <w:szCs w:val="20"/>
        </w:rPr>
        <w:br/>
      </w:r>
      <w:r w:rsidRPr="0011406C">
        <w:rPr>
          <w:rFonts w:ascii="Times New Roman" w:eastAsia="Calibri" w:hAnsi="Times New Roman" w:cs="Times New Roman"/>
          <w:sz w:val="20"/>
          <w:szCs w:val="20"/>
        </w:rPr>
        <w:t>art. 6 ust. 1 lit. c RODO;</w:t>
      </w:r>
    </w:p>
    <w:p w:rsidR="00D26197" w:rsidRPr="0011406C" w:rsidRDefault="00D26197" w:rsidP="001140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140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Odbiorcy Państwa danych osobowych</w:t>
      </w:r>
    </w:p>
    <w:p w:rsidR="00D26197" w:rsidRPr="0011406C" w:rsidRDefault="00D26197" w:rsidP="00114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406C">
        <w:rPr>
          <w:rFonts w:ascii="Times New Roman" w:eastAsia="Calibri" w:hAnsi="Times New Roman" w:cs="Times New Roman"/>
          <w:sz w:val="20"/>
          <w:szCs w:val="20"/>
        </w:rPr>
        <w:t>W związku z przetwarzaniem danych w celach, o których mowa w pkt 3 odbiorcami Pani/Pana danych osobowych mogą być:</w:t>
      </w:r>
    </w:p>
    <w:p w:rsidR="00D26197" w:rsidRPr="0011406C" w:rsidRDefault="00D26197" w:rsidP="0011406C">
      <w:pPr>
        <w:numPr>
          <w:ilvl w:val="0"/>
          <w:numId w:val="3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406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organy władzy publicznej oraz podmioty wykonujące zadania publiczne lub działające </w:t>
      </w:r>
      <w:r w:rsidR="004A0685" w:rsidRPr="0011406C">
        <w:rPr>
          <w:rFonts w:ascii="Times New Roman" w:eastAsia="Calibri" w:hAnsi="Times New Roman" w:cs="Times New Roman"/>
          <w:sz w:val="20"/>
          <w:szCs w:val="20"/>
        </w:rPr>
        <w:br/>
      </w:r>
      <w:r w:rsidRPr="0011406C">
        <w:rPr>
          <w:rFonts w:ascii="Times New Roman" w:eastAsia="Calibri" w:hAnsi="Times New Roman" w:cs="Times New Roman"/>
          <w:sz w:val="20"/>
          <w:szCs w:val="20"/>
        </w:rPr>
        <w:t>na zlecenie organów władzy publicznej, w zakresie i celach, które wynikają z przepisów powszechnie obowiązującego prawa;</w:t>
      </w:r>
    </w:p>
    <w:p w:rsidR="00D26197" w:rsidRPr="0011406C" w:rsidRDefault="00D26197" w:rsidP="0011406C">
      <w:pPr>
        <w:numPr>
          <w:ilvl w:val="0"/>
          <w:numId w:val="3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406C">
        <w:rPr>
          <w:rFonts w:ascii="Times New Roman" w:eastAsia="Calibri" w:hAnsi="Times New Roman" w:cs="Times New Roman"/>
          <w:sz w:val="20"/>
          <w:szCs w:val="20"/>
        </w:rPr>
        <w:t xml:space="preserve">inne podmioty, które na podstawie stosownych umów podpisanych przetwarzają dane osobowe, </w:t>
      </w:r>
      <w:r w:rsidR="00110499">
        <w:rPr>
          <w:rFonts w:ascii="Times New Roman" w:eastAsia="Calibri" w:hAnsi="Times New Roman" w:cs="Times New Roman"/>
          <w:sz w:val="20"/>
          <w:szCs w:val="20"/>
        </w:rPr>
        <w:br/>
      </w:r>
      <w:r w:rsidRPr="0011406C">
        <w:rPr>
          <w:rFonts w:ascii="Times New Roman" w:eastAsia="Calibri" w:hAnsi="Times New Roman" w:cs="Times New Roman"/>
          <w:sz w:val="20"/>
          <w:szCs w:val="20"/>
        </w:rPr>
        <w:t>dla których Administratorem jest Burmistrz Gminy i Miasta Cieszanów.</w:t>
      </w:r>
    </w:p>
    <w:p w:rsidR="00D26197" w:rsidRPr="0011406C" w:rsidRDefault="00D26197" w:rsidP="0011406C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140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Okres przechowywania danych osobowych</w:t>
      </w:r>
    </w:p>
    <w:p w:rsidR="00D26197" w:rsidRPr="0011406C" w:rsidRDefault="00D26197" w:rsidP="0011406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406C">
        <w:rPr>
          <w:rFonts w:ascii="Times New Roman" w:eastAsia="Calibri" w:hAnsi="Times New Roman" w:cs="Times New Roman"/>
          <w:sz w:val="20"/>
          <w:szCs w:val="20"/>
        </w:rPr>
        <w:t xml:space="preserve">Pani/Pana dane osobowe będą przechowywane przez okres niezbędny do realizacji celów określonych </w:t>
      </w:r>
      <w:r w:rsidR="00110499">
        <w:rPr>
          <w:rFonts w:ascii="Times New Roman" w:eastAsia="Calibri" w:hAnsi="Times New Roman" w:cs="Times New Roman"/>
          <w:sz w:val="20"/>
          <w:szCs w:val="20"/>
        </w:rPr>
        <w:br/>
      </w:r>
      <w:r w:rsidRPr="0011406C">
        <w:rPr>
          <w:rFonts w:ascii="Times New Roman" w:eastAsia="Calibri" w:hAnsi="Times New Roman" w:cs="Times New Roman"/>
          <w:sz w:val="20"/>
          <w:szCs w:val="20"/>
        </w:rPr>
        <w:t>w pkt 3, a po tym czasie przez okres oraz w zakresie wymaganym przez przepisy powszechnie obowiązującego prawa</w:t>
      </w:r>
      <w:r w:rsidR="0021341E" w:rsidRPr="0011406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26197" w:rsidRPr="0011406C" w:rsidRDefault="00D26197" w:rsidP="001140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140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Państwa prawa związane z przetwarzaniem danych osobowych</w:t>
      </w:r>
    </w:p>
    <w:p w:rsidR="00D26197" w:rsidRPr="0011406C" w:rsidRDefault="00D26197" w:rsidP="001140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406C">
        <w:rPr>
          <w:rFonts w:ascii="Times New Roman" w:eastAsia="Calibri" w:hAnsi="Times New Roman" w:cs="Times New Roman"/>
          <w:sz w:val="20"/>
          <w:szCs w:val="20"/>
          <w:lang w:eastAsia="pl-PL"/>
        </w:rPr>
        <w:t>W związku z przetwarzaniem Pani/Pana danych osobowych przysługują Pani/Panu następujące uprawnienia:</w:t>
      </w:r>
    </w:p>
    <w:p w:rsidR="00D26197" w:rsidRPr="0011406C" w:rsidRDefault="00D26197" w:rsidP="001140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406C">
        <w:rPr>
          <w:rFonts w:ascii="Times New Roman" w:eastAsia="Calibri" w:hAnsi="Times New Roman" w:cs="Times New Roman"/>
          <w:sz w:val="20"/>
          <w:szCs w:val="20"/>
        </w:rPr>
        <w:t xml:space="preserve">prawo dostępu do danych </w:t>
      </w:r>
      <w:r w:rsidRPr="0011406C">
        <w:rPr>
          <w:rFonts w:ascii="Times New Roman" w:hAnsi="Times New Roman" w:cs="Times New Roman"/>
          <w:sz w:val="20"/>
          <w:szCs w:val="20"/>
        </w:rPr>
        <w:t>osobowych, w tym prawo do uzyskania kopii tych danych;</w:t>
      </w:r>
    </w:p>
    <w:p w:rsidR="00D26197" w:rsidRPr="0011406C" w:rsidRDefault="00D26197" w:rsidP="001140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406C">
        <w:rPr>
          <w:rFonts w:ascii="Times New Roman" w:hAnsi="Times New Roman" w:cs="Times New Roman"/>
          <w:sz w:val="20"/>
          <w:szCs w:val="20"/>
        </w:rPr>
        <w:t xml:space="preserve">prawo do sprostowania (poprawiania) danych osobowych – w przypadku gdy dane są̨ nieprawidłowe lub niekompletne; </w:t>
      </w:r>
    </w:p>
    <w:p w:rsidR="00D26197" w:rsidRPr="0011406C" w:rsidRDefault="00D26197" w:rsidP="001140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406C">
        <w:rPr>
          <w:rFonts w:ascii="Times New Roman" w:hAnsi="Times New Roman" w:cs="Times New Roman"/>
          <w:sz w:val="20"/>
          <w:szCs w:val="20"/>
        </w:rPr>
        <w:t xml:space="preserve">prawo do usunięcia danych osobowych (tzw. prawo do bycia zapomnianym), w przypadku gdy: </w:t>
      </w:r>
    </w:p>
    <w:p w:rsidR="00D26197" w:rsidRPr="0011406C" w:rsidRDefault="00D26197" w:rsidP="0011406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406C">
        <w:rPr>
          <w:rFonts w:ascii="Times New Roman" w:hAnsi="Times New Roman" w:cs="Times New Roman"/>
          <w:sz w:val="20"/>
          <w:szCs w:val="20"/>
        </w:rPr>
        <w:t>dane nie są już̇ niezbędne do celów, dla których były zebrane lub w inny sposób przetwarzane,</w:t>
      </w:r>
    </w:p>
    <w:p w:rsidR="00D26197" w:rsidRPr="0011406C" w:rsidRDefault="00D26197" w:rsidP="0011406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406C">
        <w:rPr>
          <w:rFonts w:ascii="Times New Roman" w:hAnsi="Times New Roman" w:cs="Times New Roman"/>
          <w:sz w:val="20"/>
          <w:szCs w:val="20"/>
        </w:rPr>
        <w:t>osoba, której dane dotyczą̨, wniosła sprzeciw wobec przetwarzania danych osobowych,</w:t>
      </w:r>
    </w:p>
    <w:p w:rsidR="00D26197" w:rsidRPr="0011406C" w:rsidRDefault="00D26197" w:rsidP="0011406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406C">
        <w:rPr>
          <w:rFonts w:ascii="Times New Roman" w:hAnsi="Times New Roman" w:cs="Times New Roman"/>
          <w:sz w:val="20"/>
          <w:szCs w:val="20"/>
        </w:rPr>
        <w:t>dane osobowe przetwarzane są̨ niezgodnie z prawem,</w:t>
      </w:r>
    </w:p>
    <w:p w:rsidR="00D26197" w:rsidRPr="0011406C" w:rsidRDefault="00D26197" w:rsidP="0011406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406C">
        <w:rPr>
          <w:rFonts w:ascii="Times New Roman" w:hAnsi="Times New Roman" w:cs="Times New Roman"/>
          <w:sz w:val="20"/>
          <w:szCs w:val="20"/>
        </w:rPr>
        <w:t xml:space="preserve">dane osobowe muszą być́ usunięte w celu wywiązania się̨ z obowiązku wynikającego </w:t>
      </w:r>
      <w:r w:rsidR="004A0685" w:rsidRPr="0011406C">
        <w:rPr>
          <w:rFonts w:ascii="Times New Roman" w:hAnsi="Times New Roman" w:cs="Times New Roman"/>
          <w:sz w:val="20"/>
          <w:szCs w:val="20"/>
        </w:rPr>
        <w:br/>
      </w:r>
      <w:r w:rsidRPr="0011406C">
        <w:rPr>
          <w:rFonts w:ascii="Times New Roman" w:hAnsi="Times New Roman" w:cs="Times New Roman"/>
          <w:sz w:val="20"/>
          <w:szCs w:val="20"/>
        </w:rPr>
        <w:t xml:space="preserve">z przepisów prawa; </w:t>
      </w:r>
    </w:p>
    <w:p w:rsidR="00D26197" w:rsidRPr="0011406C" w:rsidRDefault="00D26197" w:rsidP="001140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406C">
        <w:rPr>
          <w:rFonts w:ascii="Times New Roman" w:hAnsi="Times New Roman" w:cs="Times New Roman"/>
          <w:sz w:val="20"/>
          <w:szCs w:val="20"/>
        </w:rPr>
        <w:t>prawo do żądania ograniczenia przetwarzania danych osobowych.</w:t>
      </w:r>
    </w:p>
    <w:p w:rsidR="00D26197" w:rsidRPr="0011406C" w:rsidRDefault="00D26197" w:rsidP="0011406C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1406C">
        <w:rPr>
          <w:rFonts w:ascii="Times New Roman" w:hAnsi="Times New Roman" w:cs="Times New Roman"/>
          <w:sz w:val="20"/>
          <w:szCs w:val="20"/>
        </w:rPr>
        <w:t xml:space="preserve">Aby skorzystać z powyższych praw, proszę skontaktować się z naszym inspektorem ochrony danych. </w:t>
      </w:r>
    </w:p>
    <w:p w:rsidR="00D26197" w:rsidRPr="0011406C" w:rsidRDefault="00D26197" w:rsidP="0011406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1406C">
        <w:rPr>
          <w:rFonts w:ascii="Times New Roman" w:eastAsia="Calibri" w:hAnsi="Times New Roman" w:cs="Times New Roman"/>
          <w:sz w:val="20"/>
          <w:szCs w:val="20"/>
        </w:rPr>
        <w:t>Ma Pani/Pan także prawo wniesienia skargi do organu nadzorczego (Prezes Urzędu Ochrony Danych Osobowych ul. Stawki 2, 00-193 Warszawa).</w:t>
      </w:r>
    </w:p>
    <w:p w:rsidR="00D26197" w:rsidRPr="0011406C" w:rsidRDefault="00D26197" w:rsidP="001140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6197" w:rsidRPr="0011406C" w:rsidRDefault="00D26197" w:rsidP="0011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40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nie będą przekazywane do państwa trzeciego ani do organizacji międzynarodowych.  </w:t>
      </w:r>
    </w:p>
    <w:p w:rsidR="00D26197" w:rsidRPr="0011406C" w:rsidRDefault="00D26197" w:rsidP="001140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6197" w:rsidRPr="0011406C" w:rsidRDefault="00D26197" w:rsidP="0011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406C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nie będą podlegały zautomatyzowanemu przetwarzaniu.</w:t>
      </w:r>
    </w:p>
    <w:p w:rsidR="00D26197" w:rsidRPr="0011406C" w:rsidRDefault="00D26197" w:rsidP="00114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197" w:rsidRPr="0011406C" w:rsidRDefault="00D26197" w:rsidP="0011406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406C">
        <w:rPr>
          <w:rFonts w:ascii="Times New Roman" w:eastAsia="Calibri" w:hAnsi="Times New Roman" w:cs="Times New Roman"/>
          <w:b/>
          <w:sz w:val="20"/>
          <w:szCs w:val="20"/>
        </w:rPr>
        <w:t>Niepodanie danych w zakresie wymaganym przez przepisy prawa może skutkować pozostawieniem sprawy bez rozpoznania.</w:t>
      </w:r>
    </w:p>
    <w:p w:rsidR="0080106A" w:rsidRPr="0011406C" w:rsidRDefault="0080106A" w:rsidP="001140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0106A" w:rsidRPr="001140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DC" w:rsidRDefault="007178DC" w:rsidP="00140FA5">
      <w:pPr>
        <w:spacing w:after="0" w:line="240" w:lineRule="auto"/>
      </w:pPr>
      <w:r>
        <w:separator/>
      </w:r>
    </w:p>
  </w:endnote>
  <w:endnote w:type="continuationSeparator" w:id="0">
    <w:p w:rsidR="007178DC" w:rsidRDefault="007178DC" w:rsidP="0014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0287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40FA5" w:rsidRPr="00140FA5" w:rsidRDefault="00140FA5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40FA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40FA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40FA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4A9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40FA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40FA5" w:rsidRDefault="00140F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DC" w:rsidRDefault="007178DC" w:rsidP="00140FA5">
      <w:pPr>
        <w:spacing w:after="0" w:line="240" w:lineRule="auto"/>
      </w:pPr>
      <w:r>
        <w:separator/>
      </w:r>
    </w:p>
  </w:footnote>
  <w:footnote w:type="continuationSeparator" w:id="0">
    <w:p w:rsidR="007178DC" w:rsidRDefault="007178DC" w:rsidP="00140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13E"/>
    <w:multiLevelType w:val="hybridMultilevel"/>
    <w:tmpl w:val="4120DA1A"/>
    <w:lvl w:ilvl="0" w:tplc="04150017">
      <w:start w:val="1"/>
      <w:numFmt w:val="lowerLetter"/>
      <w:lvlText w:val="%1)"/>
      <w:lvlJc w:val="left"/>
      <w:pPr>
        <w:ind w:left="2070" w:hanging="360"/>
      </w:pPr>
    </w:lvl>
    <w:lvl w:ilvl="1" w:tplc="04150019" w:tentative="1">
      <w:start w:val="1"/>
      <w:numFmt w:val="lowerLetter"/>
      <w:lvlText w:val="%2."/>
      <w:lvlJc w:val="left"/>
      <w:pPr>
        <w:ind w:left="2790" w:hanging="360"/>
      </w:pPr>
    </w:lvl>
    <w:lvl w:ilvl="2" w:tplc="0415001B" w:tentative="1">
      <w:start w:val="1"/>
      <w:numFmt w:val="lowerRoman"/>
      <w:lvlText w:val="%3."/>
      <w:lvlJc w:val="right"/>
      <w:pPr>
        <w:ind w:left="3510" w:hanging="180"/>
      </w:pPr>
    </w:lvl>
    <w:lvl w:ilvl="3" w:tplc="0415000F" w:tentative="1">
      <w:start w:val="1"/>
      <w:numFmt w:val="decimal"/>
      <w:lvlText w:val="%4."/>
      <w:lvlJc w:val="left"/>
      <w:pPr>
        <w:ind w:left="4230" w:hanging="360"/>
      </w:pPr>
    </w:lvl>
    <w:lvl w:ilvl="4" w:tplc="04150019" w:tentative="1">
      <w:start w:val="1"/>
      <w:numFmt w:val="lowerLetter"/>
      <w:lvlText w:val="%5."/>
      <w:lvlJc w:val="left"/>
      <w:pPr>
        <w:ind w:left="4950" w:hanging="360"/>
      </w:pPr>
    </w:lvl>
    <w:lvl w:ilvl="5" w:tplc="0415001B" w:tentative="1">
      <w:start w:val="1"/>
      <w:numFmt w:val="lowerRoman"/>
      <w:lvlText w:val="%6."/>
      <w:lvlJc w:val="right"/>
      <w:pPr>
        <w:ind w:left="5670" w:hanging="180"/>
      </w:pPr>
    </w:lvl>
    <w:lvl w:ilvl="6" w:tplc="0415000F" w:tentative="1">
      <w:start w:val="1"/>
      <w:numFmt w:val="decimal"/>
      <w:lvlText w:val="%7."/>
      <w:lvlJc w:val="left"/>
      <w:pPr>
        <w:ind w:left="6390" w:hanging="360"/>
      </w:pPr>
    </w:lvl>
    <w:lvl w:ilvl="7" w:tplc="04150019" w:tentative="1">
      <w:start w:val="1"/>
      <w:numFmt w:val="lowerLetter"/>
      <w:lvlText w:val="%8."/>
      <w:lvlJc w:val="left"/>
      <w:pPr>
        <w:ind w:left="7110" w:hanging="360"/>
      </w:pPr>
    </w:lvl>
    <w:lvl w:ilvl="8" w:tplc="0415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80C6415"/>
    <w:multiLevelType w:val="hybridMultilevel"/>
    <w:tmpl w:val="DBF61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A1D35"/>
    <w:multiLevelType w:val="hybridMultilevel"/>
    <w:tmpl w:val="3C283EE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2501665"/>
    <w:multiLevelType w:val="hybridMultilevel"/>
    <w:tmpl w:val="C770A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EA724A"/>
    <w:multiLevelType w:val="hybridMultilevel"/>
    <w:tmpl w:val="7E9C85E6"/>
    <w:lvl w:ilvl="0" w:tplc="0F50F5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3E39C3"/>
    <w:multiLevelType w:val="hybridMultilevel"/>
    <w:tmpl w:val="38DE2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6E"/>
    <w:rsid w:val="000A113E"/>
    <w:rsid w:val="00110499"/>
    <w:rsid w:val="0011406C"/>
    <w:rsid w:val="00140FA5"/>
    <w:rsid w:val="0021341E"/>
    <w:rsid w:val="002F3CE6"/>
    <w:rsid w:val="00465A4F"/>
    <w:rsid w:val="004779E3"/>
    <w:rsid w:val="004A0685"/>
    <w:rsid w:val="006A4A97"/>
    <w:rsid w:val="007178DC"/>
    <w:rsid w:val="007B5AF0"/>
    <w:rsid w:val="0080106A"/>
    <w:rsid w:val="008B3B86"/>
    <w:rsid w:val="00B21B6E"/>
    <w:rsid w:val="00D26197"/>
    <w:rsid w:val="00EA14FD"/>
    <w:rsid w:val="00E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9D0E6-804F-4CAF-953E-16E08EA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1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C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FA5"/>
  </w:style>
  <w:style w:type="paragraph" w:styleId="Stopka">
    <w:name w:val="footer"/>
    <w:basedOn w:val="Normalny"/>
    <w:link w:val="StopkaZnak"/>
    <w:uiPriority w:val="99"/>
    <w:unhideWhenUsed/>
    <w:rsid w:val="0014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Łabisz</dc:creator>
  <cp:keywords/>
  <dc:description/>
  <cp:lastModifiedBy>Agnieszka Łabisz</cp:lastModifiedBy>
  <cp:revision>16</cp:revision>
  <dcterms:created xsi:type="dcterms:W3CDTF">2022-03-14T12:49:00Z</dcterms:created>
  <dcterms:modified xsi:type="dcterms:W3CDTF">2022-04-29T07:31:00Z</dcterms:modified>
</cp:coreProperties>
</file>