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0E" w:rsidRPr="00C71548" w:rsidRDefault="00C71548" w:rsidP="004C38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48">
        <w:rPr>
          <w:rFonts w:ascii="Times New Roman" w:hAnsi="Times New Roman" w:cs="Times New Roman"/>
          <w:b/>
          <w:sz w:val="24"/>
          <w:szCs w:val="24"/>
        </w:rPr>
        <w:t>Uchwała Nr</w:t>
      </w:r>
      <w:r w:rsidR="00C92CBE">
        <w:rPr>
          <w:rFonts w:ascii="Times New Roman" w:hAnsi="Times New Roman" w:cs="Times New Roman"/>
          <w:b/>
          <w:sz w:val="24"/>
          <w:szCs w:val="24"/>
        </w:rPr>
        <w:t xml:space="preserve"> LX/92/2018</w:t>
      </w:r>
    </w:p>
    <w:p w:rsidR="00C71548" w:rsidRPr="00C71548" w:rsidRDefault="00C71548" w:rsidP="004C38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48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C71548" w:rsidRPr="00A437B2" w:rsidRDefault="00C71548" w:rsidP="004C38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48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A437B2">
        <w:rPr>
          <w:rFonts w:ascii="Times New Roman" w:hAnsi="Times New Roman" w:cs="Times New Roman"/>
          <w:b/>
          <w:sz w:val="24"/>
          <w:szCs w:val="24"/>
        </w:rPr>
        <w:t>dnia</w:t>
      </w:r>
      <w:r w:rsidR="004C380A">
        <w:rPr>
          <w:rFonts w:ascii="Times New Roman" w:hAnsi="Times New Roman" w:cs="Times New Roman"/>
          <w:b/>
          <w:sz w:val="24"/>
          <w:szCs w:val="24"/>
        </w:rPr>
        <w:t xml:space="preserve"> 30 października 2018 r.</w:t>
      </w:r>
    </w:p>
    <w:p w:rsidR="00C71548" w:rsidRDefault="00C71548" w:rsidP="004C380A">
      <w:pPr>
        <w:spacing w:line="276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380A" w:rsidRPr="004C380A" w:rsidRDefault="004C380A" w:rsidP="004C380A">
      <w:pPr>
        <w:spacing w:line="276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71548" w:rsidRDefault="00C71548" w:rsidP="004C380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5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4C380A">
        <w:rPr>
          <w:rFonts w:ascii="Times New Roman" w:hAnsi="Times New Roman" w:cs="Times New Roman"/>
          <w:b/>
          <w:sz w:val="24"/>
          <w:szCs w:val="24"/>
        </w:rPr>
        <w:t>zmiany U</w:t>
      </w:r>
      <w:r w:rsidR="00A437B2">
        <w:rPr>
          <w:rFonts w:ascii="Times New Roman" w:hAnsi="Times New Roman" w:cs="Times New Roman"/>
          <w:b/>
          <w:sz w:val="24"/>
          <w:szCs w:val="24"/>
        </w:rPr>
        <w:t xml:space="preserve">chwały </w:t>
      </w:r>
      <w:r w:rsidR="00A437B2" w:rsidRPr="00A437B2">
        <w:rPr>
          <w:rFonts w:ascii="Times New Roman" w:hAnsi="Times New Roman" w:cs="Times New Roman"/>
          <w:b/>
          <w:sz w:val="24"/>
          <w:szCs w:val="24"/>
        </w:rPr>
        <w:t xml:space="preserve">Nr VII/31/2015 Rady Miejskiej w Cieszanowie z dnia </w:t>
      </w:r>
      <w:r w:rsidR="00C92CBE">
        <w:rPr>
          <w:rFonts w:ascii="Times New Roman" w:hAnsi="Times New Roman" w:cs="Times New Roman"/>
          <w:b/>
          <w:sz w:val="24"/>
          <w:szCs w:val="24"/>
        </w:rPr>
        <w:br/>
      </w:r>
      <w:r w:rsidR="00A437B2" w:rsidRPr="00A437B2">
        <w:rPr>
          <w:rFonts w:ascii="Times New Roman" w:hAnsi="Times New Roman" w:cs="Times New Roman"/>
          <w:b/>
          <w:sz w:val="24"/>
          <w:szCs w:val="24"/>
        </w:rPr>
        <w:t>8 czerwca 2015 r</w:t>
      </w:r>
      <w:r w:rsidR="00A437B2">
        <w:rPr>
          <w:rFonts w:ascii="Times New Roman" w:hAnsi="Times New Roman" w:cs="Times New Roman"/>
          <w:sz w:val="24"/>
          <w:szCs w:val="24"/>
        </w:rPr>
        <w:t>.</w:t>
      </w:r>
      <w:r w:rsidR="00A437B2" w:rsidRPr="00A437B2">
        <w:rPr>
          <w:rFonts w:ascii="Times New Roman" w:hAnsi="Times New Roman" w:cs="Times New Roman"/>
          <w:sz w:val="24"/>
          <w:szCs w:val="24"/>
        </w:rPr>
        <w:t xml:space="preserve"> </w:t>
      </w:r>
      <w:r w:rsidR="00A437B2" w:rsidRPr="00A437B2">
        <w:rPr>
          <w:rFonts w:ascii="Times New Roman" w:hAnsi="Times New Roman" w:cs="Times New Roman"/>
          <w:b/>
          <w:sz w:val="24"/>
          <w:szCs w:val="24"/>
        </w:rPr>
        <w:t>w sprawie</w:t>
      </w:r>
      <w:r w:rsidR="00A437B2">
        <w:rPr>
          <w:rFonts w:ascii="Times New Roman" w:hAnsi="Times New Roman" w:cs="Times New Roman"/>
          <w:b/>
          <w:sz w:val="24"/>
          <w:szCs w:val="24"/>
        </w:rPr>
        <w:t xml:space="preserve"> przyjęcia </w:t>
      </w:r>
      <w:r w:rsidRPr="0042075B">
        <w:rPr>
          <w:rFonts w:ascii="Times New Roman" w:hAnsi="Times New Roman" w:cs="Times New Roman"/>
          <w:b/>
          <w:sz w:val="24"/>
          <w:szCs w:val="24"/>
        </w:rPr>
        <w:t>Gminnego Programu Przeciwdziałania Przemocy</w:t>
      </w:r>
      <w:r w:rsidR="00A43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75B">
        <w:rPr>
          <w:rFonts w:ascii="Times New Roman" w:hAnsi="Times New Roman" w:cs="Times New Roman"/>
          <w:b/>
          <w:sz w:val="24"/>
          <w:szCs w:val="24"/>
        </w:rPr>
        <w:t>oraz Ochrony Ofiar Przemocy w Rodzinie na lata 2015-2020</w:t>
      </w:r>
    </w:p>
    <w:p w:rsidR="0042075B" w:rsidRPr="0042075B" w:rsidRDefault="0042075B" w:rsidP="004C38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71548" w:rsidRPr="004C380A" w:rsidRDefault="00C71548" w:rsidP="004C38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48">
        <w:rPr>
          <w:rFonts w:ascii="Times New Roman" w:hAnsi="Times New Roman" w:cs="Times New Roman"/>
          <w:sz w:val="24"/>
          <w:szCs w:val="24"/>
        </w:rPr>
        <w:t xml:space="preserve">Na podstawie art. 18 ust. 2 pkt 15 ustawy z dnia </w:t>
      </w:r>
      <w:r w:rsidR="0042075B">
        <w:rPr>
          <w:rFonts w:ascii="Times New Roman" w:hAnsi="Times New Roman" w:cs="Times New Roman"/>
          <w:sz w:val="24"/>
          <w:szCs w:val="24"/>
        </w:rPr>
        <w:t xml:space="preserve">8 marca o samorządzie gminnym (Dz. U. 2018, poz. 994) </w:t>
      </w:r>
      <w:r w:rsidRPr="00C71548">
        <w:rPr>
          <w:rFonts w:ascii="Times New Roman" w:hAnsi="Times New Roman" w:cs="Times New Roman"/>
          <w:sz w:val="24"/>
          <w:szCs w:val="24"/>
        </w:rPr>
        <w:t>oraz art. 6 ust</w:t>
      </w:r>
      <w:r w:rsidR="0042075B">
        <w:rPr>
          <w:rFonts w:ascii="Times New Roman" w:hAnsi="Times New Roman" w:cs="Times New Roman"/>
          <w:sz w:val="24"/>
          <w:szCs w:val="24"/>
        </w:rPr>
        <w:t>.</w:t>
      </w:r>
      <w:r w:rsidRPr="00C71548">
        <w:rPr>
          <w:rFonts w:ascii="Times New Roman" w:hAnsi="Times New Roman" w:cs="Times New Roman"/>
          <w:sz w:val="24"/>
          <w:szCs w:val="24"/>
        </w:rPr>
        <w:t xml:space="preserve"> 2 pkt 1 ustawy z dnia 29 lipca 2005 r. o przeciwdziałaniu przemocy </w:t>
      </w:r>
      <w:r w:rsidR="00C92CBE">
        <w:rPr>
          <w:rFonts w:ascii="Times New Roman" w:hAnsi="Times New Roman" w:cs="Times New Roman"/>
          <w:sz w:val="24"/>
          <w:szCs w:val="24"/>
        </w:rPr>
        <w:br/>
      </w:r>
      <w:r w:rsidRPr="00C71548">
        <w:rPr>
          <w:rFonts w:ascii="Times New Roman" w:hAnsi="Times New Roman" w:cs="Times New Roman"/>
          <w:sz w:val="24"/>
          <w:szCs w:val="24"/>
        </w:rPr>
        <w:t>w rodzinie (</w:t>
      </w:r>
      <w:r w:rsidR="0042075B">
        <w:rPr>
          <w:rFonts w:ascii="Times New Roman" w:hAnsi="Times New Roman" w:cs="Times New Roman"/>
          <w:sz w:val="24"/>
          <w:szCs w:val="24"/>
        </w:rPr>
        <w:t>teks jednolity : Dz. U. 2015 poz. 1390)</w:t>
      </w:r>
    </w:p>
    <w:p w:rsidR="004C380A" w:rsidRDefault="004C380A" w:rsidP="004C38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B2" w:rsidRPr="00A437B2" w:rsidRDefault="00C71548" w:rsidP="004C38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B2">
        <w:rPr>
          <w:rFonts w:ascii="Times New Roman" w:hAnsi="Times New Roman" w:cs="Times New Roman"/>
          <w:b/>
          <w:sz w:val="24"/>
          <w:szCs w:val="24"/>
        </w:rPr>
        <w:t>Rada Miejska w Cieszanowie</w:t>
      </w:r>
    </w:p>
    <w:p w:rsidR="00C71548" w:rsidRDefault="00C71548" w:rsidP="004C38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B2">
        <w:rPr>
          <w:rFonts w:ascii="Times New Roman" w:hAnsi="Times New Roman" w:cs="Times New Roman"/>
          <w:b/>
          <w:sz w:val="24"/>
          <w:szCs w:val="24"/>
        </w:rPr>
        <w:t xml:space="preserve">uchwala, co </w:t>
      </w:r>
      <w:r w:rsidR="00A437B2" w:rsidRPr="00A437B2">
        <w:rPr>
          <w:rFonts w:ascii="Times New Roman" w:hAnsi="Times New Roman" w:cs="Times New Roman"/>
          <w:b/>
          <w:sz w:val="24"/>
          <w:szCs w:val="24"/>
        </w:rPr>
        <w:t>następuje</w:t>
      </w:r>
      <w:r w:rsidRPr="00A437B2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437B2" w:rsidRDefault="00A437B2" w:rsidP="004C38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437B2" w:rsidRPr="00A437B2" w:rsidRDefault="00A437B2" w:rsidP="004C38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548" w:rsidRPr="00A437B2" w:rsidRDefault="004C380A" w:rsidP="004C38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</w:t>
      </w:r>
      <w:r w:rsidR="00C71548" w:rsidRPr="00A437B2">
        <w:rPr>
          <w:rFonts w:ascii="Times New Roman" w:hAnsi="Times New Roman" w:cs="Times New Roman"/>
          <w:sz w:val="24"/>
          <w:szCs w:val="24"/>
        </w:rPr>
        <w:t>chwale Nr VII/31/2015</w:t>
      </w:r>
      <w:r w:rsidR="00A437B2">
        <w:rPr>
          <w:rFonts w:ascii="Times New Roman" w:hAnsi="Times New Roman" w:cs="Times New Roman"/>
          <w:sz w:val="24"/>
          <w:szCs w:val="24"/>
        </w:rPr>
        <w:t xml:space="preserve"> Rady Miejskiej w Cieszanowie z dnia 8 czerwca 2015 r.</w:t>
      </w:r>
      <w:r w:rsidR="00C71548" w:rsidRPr="00A43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zdanie : </w:t>
      </w:r>
      <w:r w:rsidR="00C71548" w:rsidRPr="00A437B2">
        <w:rPr>
          <w:rFonts w:ascii="Times New Roman" w:hAnsi="Times New Roman" w:cs="Times New Roman"/>
          <w:sz w:val="24"/>
          <w:szCs w:val="24"/>
        </w:rPr>
        <w:t>Gminny Program Przeciwdziałania Przemocy oraz Ochrony Ofiar Przemocy w Rodzinie</w:t>
      </w:r>
      <w:r w:rsidR="00A437B2">
        <w:rPr>
          <w:rFonts w:ascii="Times New Roman" w:hAnsi="Times New Roman" w:cs="Times New Roman"/>
          <w:sz w:val="24"/>
          <w:szCs w:val="24"/>
        </w:rPr>
        <w:t xml:space="preserve"> na lata 2015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437B2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zastępuje się słowami : </w:t>
      </w:r>
      <w:r w:rsidRPr="00A437B2">
        <w:rPr>
          <w:rFonts w:ascii="Times New Roman" w:hAnsi="Times New Roman" w:cs="Times New Roman"/>
          <w:sz w:val="24"/>
          <w:szCs w:val="24"/>
        </w:rPr>
        <w:t>Gminny Program Przeciwdziałania Przemocy w Rodzinie oraz Ochrony Ofiar Przemocy w Rodzinie</w:t>
      </w:r>
      <w:r>
        <w:rPr>
          <w:rFonts w:ascii="Times New Roman" w:hAnsi="Times New Roman" w:cs="Times New Roman"/>
          <w:sz w:val="24"/>
          <w:szCs w:val="24"/>
        </w:rPr>
        <w:t xml:space="preserve"> na lata 2015 – 2020</w:t>
      </w:r>
      <w:r w:rsidR="00C92CBE">
        <w:rPr>
          <w:rFonts w:ascii="Times New Roman" w:hAnsi="Times New Roman" w:cs="Times New Roman"/>
          <w:sz w:val="24"/>
          <w:szCs w:val="24"/>
        </w:rPr>
        <w:t>.</w:t>
      </w:r>
    </w:p>
    <w:p w:rsidR="00C71548" w:rsidRDefault="00F07F93" w:rsidP="004C380A">
      <w:pPr>
        <w:pStyle w:val="Akapitzlist"/>
        <w:spacing w:line="276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437B2" w:rsidRPr="00A437B2">
        <w:rPr>
          <w:rFonts w:ascii="Times New Roman" w:hAnsi="Times New Roman" w:cs="Times New Roman"/>
          <w:b/>
          <w:sz w:val="24"/>
          <w:szCs w:val="24"/>
        </w:rPr>
        <w:t>§</w:t>
      </w:r>
      <w:r w:rsidR="00C71548" w:rsidRPr="00A437B2">
        <w:rPr>
          <w:rFonts w:ascii="Times New Roman" w:hAnsi="Times New Roman" w:cs="Times New Roman"/>
          <w:b/>
          <w:sz w:val="24"/>
          <w:szCs w:val="24"/>
        </w:rPr>
        <w:t>2</w:t>
      </w:r>
    </w:p>
    <w:p w:rsidR="004C380A" w:rsidRDefault="004C380A" w:rsidP="004C380A">
      <w:pPr>
        <w:pStyle w:val="Akapitzlist"/>
        <w:spacing w:line="276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</w:p>
    <w:p w:rsidR="00A437B2" w:rsidRPr="004C380A" w:rsidRDefault="004C380A" w:rsidP="004C38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0A">
        <w:rPr>
          <w:rFonts w:ascii="Times New Roman" w:hAnsi="Times New Roman" w:cs="Times New Roman"/>
          <w:sz w:val="24"/>
          <w:szCs w:val="24"/>
        </w:rPr>
        <w:t>Pozostała treść Uchwały pozostaje bez zmian.</w:t>
      </w:r>
    </w:p>
    <w:p w:rsidR="004C380A" w:rsidRDefault="004C380A" w:rsidP="004C380A">
      <w:pPr>
        <w:pStyle w:val="Akapitzlist"/>
        <w:spacing w:line="276" w:lineRule="auto"/>
        <w:ind w:left="4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437B2">
        <w:rPr>
          <w:rFonts w:ascii="Times New Roman" w:hAnsi="Times New Roman" w:cs="Times New Roman"/>
          <w:b/>
          <w:sz w:val="24"/>
          <w:szCs w:val="24"/>
        </w:rPr>
        <w:t>§3</w:t>
      </w:r>
    </w:p>
    <w:p w:rsidR="004C380A" w:rsidRPr="004C380A" w:rsidRDefault="004C380A" w:rsidP="004C380A">
      <w:pPr>
        <w:pStyle w:val="Akapitzlist"/>
        <w:spacing w:line="276" w:lineRule="auto"/>
        <w:ind w:left="4260"/>
        <w:rPr>
          <w:rFonts w:ascii="Times New Roman" w:hAnsi="Times New Roman" w:cs="Times New Roman"/>
          <w:b/>
          <w:sz w:val="24"/>
          <w:szCs w:val="24"/>
        </w:rPr>
      </w:pPr>
    </w:p>
    <w:p w:rsidR="00C71548" w:rsidRPr="00A437B2" w:rsidRDefault="00C71548" w:rsidP="004C38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B2">
        <w:rPr>
          <w:rFonts w:ascii="Times New Roman" w:hAnsi="Times New Roman" w:cs="Times New Roman"/>
          <w:sz w:val="24"/>
          <w:szCs w:val="24"/>
        </w:rPr>
        <w:t>W</w:t>
      </w:r>
      <w:r w:rsidR="004C380A">
        <w:rPr>
          <w:rFonts w:ascii="Times New Roman" w:hAnsi="Times New Roman" w:cs="Times New Roman"/>
          <w:sz w:val="24"/>
          <w:szCs w:val="24"/>
        </w:rPr>
        <w:t>ykonanie U</w:t>
      </w:r>
      <w:r w:rsidRPr="00A437B2">
        <w:rPr>
          <w:rFonts w:ascii="Times New Roman" w:hAnsi="Times New Roman" w:cs="Times New Roman"/>
          <w:sz w:val="24"/>
          <w:szCs w:val="24"/>
        </w:rPr>
        <w:t>chwały powierza się Burmistrzowi Miasta i Gminy Cieszanów, a nadzór</w:t>
      </w:r>
      <w:r w:rsidR="00A437B2">
        <w:rPr>
          <w:rFonts w:ascii="Times New Roman" w:hAnsi="Times New Roman" w:cs="Times New Roman"/>
          <w:sz w:val="24"/>
          <w:szCs w:val="24"/>
        </w:rPr>
        <w:t xml:space="preserve"> nad uchwałą</w:t>
      </w:r>
      <w:r w:rsidRPr="00A437B2">
        <w:rPr>
          <w:rFonts w:ascii="Times New Roman" w:hAnsi="Times New Roman" w:cs="Times New Roman"/>
          <w:sz w:val="24"/>
          <w:szCs w:val="24"/>
        </w:rPr>
        <w:t xml:space="preserve"> </w:t>
      </w:r>
      <w:r w:rsidR="0080247D">
        <w:rPr>
          <w:rFonts w:ascii="Times New Roman" w:hAnsi="Times New Roman" w:cs="Times New Roman"/>
          <w:sz w:val="24"/>
          <w:szCs w:val="24"/>
        </w:rPr>
        <w:t xml:space="preserve">powierza się Komisji Zdrowia i Opieki </w:t>
      </w:r>
      <w:r w:rsidRPr="00A437B2">
        <w:rPr>
          <w:rFonts w:ascii="Times New Roman" w:hAnsi="Times New Roman" w:cs="Times New Roman"/>
          <w:sz w:val="24"/>
          <w:szCs w:val="24"/>
        </w:rPr>
        <w:t>Społecznej.</w:t>
      </w:r>
    </w:p>
    <w:p w:rsidR="00C71548" w:rsidRDefault="00F07F93" w:rsidP="004C380A">
      <w:pPr>
        <w:pStyle w:val="Akapitzlist"/>
        <w:spacing w:line="276" w:lineRule="auto"/>
        <w:ind w:left="4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37B2" w:rsidRPr="00A437B2">
        <w:rPr>
          <w:rFonts w:ascii="Times New Roman" w:hAnsi="Times New Roman" w:cs="Times New Roman"/>
          <w:b/>
          <w:sz w:val="24"/>
          <w:szCs w:val="24"/>
        </w:rPr>
        <w:t>§</w:t>
      </w:r>
      <w:r w:rsidR="004C380A">
        <w:rPr>
          <w:rFonts w:ascii="Times New Roman" w:hAnsi="Times New Roman" w:cs="Times New Roman"/>
          <w:b/>
          <w:sz w:val="24"/>
          <w:szCs w:val="24"/>
        </w:rPr>
        <w:t>4</w:t>
      </w:r>
    </w:p>
    <w:p w:rsidR="00A437B2" w:rsidRPr="00A437B2" w:rsidRDefault="00A437B2" w:rsidP="004C380A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468" w:rsidRDefault="00C71548" w:rsidP="004C38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B2">
        <w:rPr>
          <w:rFonts w:ascii="Times New Roman" w:hAnsi="Times New Roman" w:cs="Times New Roman"/>
          <w:sz w:val="24"/>
          <w:szCs w:val="24"/>
        </w:rPr>
        <w:t>Uchwała wchodzi z życiem z dniem podjęcia.</w:t>
      </w:r>
    </w:p>
    <w:p w:rsidR="00E77468" w:rsidRDefault="00E77468" w:rsidP="00E774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E77468" w:rsidRDefault="00E77468" w:rsidP="00E774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Cieszanowie</w:t>
      </w:r>
    </w:p>
    <w:p w:rsidR="00E77468" w:rsidRDefault="00E77468" w:rsidP="00E774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E77468" w:rsidRPr="00A437B2" w:rsidRDefault="00E77468" w:rsidP="004C38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7468" w:rsidRPr="00A4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705D"/>
    <w:multiLevelType w:val="hybridMultilevel"/>
    <w:tmpl w:val="5C84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48"/>
    <w:rsid w:val="0042075B"/>
    <w:rsid w:val="004C380A"/>
    <w:rsid w:val="0080247D"/>
    <w:rsid w:val="0085540E"/>
    <w:rsid w:val="00A437B2"/>
    <w:rsid w:val="00C71548"/>
    <w:rsid w:val="00C92CBE"/>
    <w:rsid w:val="00CD7E39"/>
    <w:rsid w:val="00E77468"/>
    <w:rsid w:val="00F07F93"/>
    <w:rsid w:val="00F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1202-B3FF-4B2D-82BF-3F6D7F61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9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77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5</cp:revision>
  <cp:lastPrinted>2018-10-24T11:45:00Z</cp:lastPrinted>
  <dcterms:created xsi:type="dcterms:W3CDTF">2018-10-24T12:44:00Z</dcterms:created>
  <dcterms:modified xsi:type="dcterms:W3CDTF">2019-01-23T13:48:00Z</dcterms:modified>
</cp:coreProperties>
</file>