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DC" w:rsidRDefault="000272DC" w:rsidP="000272DC"/>
    <w:p w:rsidR="000272DC" w:rsidRDefault="000272DC" w:rsidP="000272D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775C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LI/29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0272DC" w:rsidRDefault="000272DC" w:rsidP="000272DC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0272DC" w:rsidRDefault="000272DC" w:rsidP="000272D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26 lutego 2018</w:t>
      </w:r>
      <w:r w:rsidR="00954F23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r.</w:t>
      </w:r>
    </w:p>
    <w:p w:rsidR="000272DC" w:rsidRDefault="000272DC" w:rsidP="000272D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2018 rok</w:t>
      </w:r>
    </w:p>
    <w:p w:rsidR="000272DC" w:rsidRDefault="000272DC" w:rsidP="000272DC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0272DC" w:rsidRDefault="000272DC" w:rsidP="000272DC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2017, poz. 1875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0272DC" w:rsidRDefault="000272DC" w:rsidP="0002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2DC" w:rsidRDefault="000272DC" w:rsidP="0002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72DC" w:rsidRDefault="000272DC" w:rsidP="000272D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.Zmniejsza się plan dochodów budżetu o kwotę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183 436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subwencji oświatowej</w:t>
      </w:r>
      <w:r w:rsidR="009B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nr 1 do niniejszej uchwały. </w:t>
      </w:r>
    </w:p>
    <w:p w:rsidR="000272DC" w:rsidRDefault="000272DC" w:rsidP="000272D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5C23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33 170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tytułu:</w:t>
      </w:r>
    </w:p>
    <w:p w:rsidR="000272DC" w:rsidRDefault="00AB5F3B" w:rsidP="000272D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wrotu niewykorzystanej dotacji w 2017 roku na </w:t>
      </w:r>
      <w:r w:rsidR="009B03CD">
        <w:rPr>
          <w:rFonts w:ascii="Times New Roman" w:hAnsi="Times New Roman"/>
          <w:sz w:val="24"/>
          <w:szCs w:val="24"/>
        </w:rPr>
        <w:t>wyposażenie gabinetów profilaktyki zdrowotnej w szkołach</w:t>
      </w:r>
      <w:r w:rsidR="009B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wraz z odsetkami 2 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9B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272DC" w:rsidRPr="009B03CD" w:rsidRDefault="00AB5F3B" w:rsidP="000272D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03CD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większenia planu finansowego dla Zespołu Szkolno-Przedszkolnego w Kowalówce z tytułu dodatkowych kosztów związanych z oddaniem budynku szkoły po wykonanej termomodernizacji 10 000 zł</w:t>
      </w:r>
    </w:p>
    <w:p w:rsidR="009B03CD" w:rsidRPr="0072177F" w:rsidRDefault="00AB5F3B" w:rsidP="000272D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03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</w:t>
      </w:r>
      <w:r w:rsidR="005C23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B0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technicznej dotyczącej odpływu wód z rowu melioracyjnego w Dachnowie </w:t>
      </w:r>
      <w:r w:rsidR="00CB5664">
        <w:rPr>
          <w:rFonts w:ascii="Times New Roman" w:eastAsia="Times New Roman" w:hAnsi="Times New Roman" w:cs="Times New Roman"/>
          <w:sz w:val="24"/>
          <w:szCs w:val="24"/>
          <w:lang w:eastAsia="pl-PL"/>
        </w:rPr>
        <w:t>2 550 zł, w tym umowa o dzieło 550 zł</w:t>
      </w:r>
    </w:p>
    <w:p w:rsidR="0072177F" w:rsidRPr="005C2373" w:rsidRDefault="0072177F" w:rsidP="000272D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serwera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ExtremeNas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U1 </w:t>
      </w:r>
      <w:r w:rsidR="005C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18 450 zł</w:t>
      </w:r>
      <w:r w:rsidR="005C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2373" w:rsidRDefault="005C2373" w:rsidP="005C237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3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C23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Zmniejsza się plan wydatków budżetu o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3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216 606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 tytułu:</w:t>
      </w:r>
    </w:p>
    <w:p w:rsidR="005C2373" w:rsidRDefault="005C2373" w:rsidP="005C237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373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modernizacji oświetlenia ulicznego 100 000 zł,</w:t>
      </w:r>
    </w:p>
    <w:p w:rsidR="005C2373" w:rsidRDefault="005C2373" w:rsidP="005C237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wynagrodzeń dla administracji samorządowej  100 000 zł</w:t>
      </w:r>
    </w:p>
    <w:p w:rsidR="005C2373" w:rsidRPr="005C2373" w:rsidRDefault="005C2373" w:rsidP="005C2373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materiałów biurowych do Urzędu Miasta i Gminy 16 606 zł</w:t>
      </w:r>
    </w:p>
    <w:p w:rsidR="000272DC" w:rsidRDefault="005C2373" w:rsidP="000272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3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27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5F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planie finansowym Zarządu Dróg Gminnych w Cieszanowie zabezpiecza się środki na zakup środków BHP w wysokości 5 000 zł, zmniejszając plan wydatków na zakup materiałów o 5 000 zł.</w:t>
      </w:r>
    </w:p>
    <w:p w:rsidR="000272DC" w:rsidRDefault="005C2373" w:rsidP="000272D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27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27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podział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wymienionych w ust. 1, </w:t>
      </w:r>
      <w:r w:rsidR="000272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="00027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dostosowaniu do klasyfikacji budżetowej przedstawia załącznikiem nr 2 do niniejszej uchwały. </w:t>
      </w:r>
    </w:p>
    <w:p w:rsidR="000272DC" w:rsidRDefault="000272DC" w:rsidP="000272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0272DC" w:rsidRDefault="000272DC" w:rsidP="000272D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272DC" w:rsidRDefault="000272DC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54F23" w:rsidRPr="00954F23" w:rsidRDefault="00954F23" w:rsidP="00954F23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4F23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54F23" w:rsidRPr="00954F23" w:rsidRDefault="00954F23" w:rsidP="00954F23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23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954F23" w:rsidRPr="00954F23" w:rsidRDefault="00954F23" w:rsidP="00954F23">
      <w:pPr>
        <w:spacing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23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954F23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0272DC" w:rsidRDefault="000272DC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1608E" w:rsidRPr="0011608E" w:rsidRDefault="0011608E" w:rsidP="0011608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9923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19"/>
        <w:gridCol w:w="373"/>
        <w:gridCol w:w="820"/>
        <w:gridCol w:w="31"/>
        <w:gridCol w:w="5869"/>
        <w:gridCol w:w="1360"/>
      </w:tblGrid>
      <w:tr w:rsidR="00D11C44" w:rsidTr="00D11C44">
        <w:trPr>
          <w:trHeight w:hRule="exact" w:val="220"/>
        </w:trPr>
        <w:tc>
          <w:tcPr>
            <w:tcW w:w="2663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D11C44" w:rsidTr="00D11C44">
        <w:trPr>
          <w:trHeight w:hRule="exact" w:val="220"/>
        </w:trPr>
        <w:tc>
          <w:tcPr>
            <w:tcW w:w="2663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LI/29/2018</w:t>
            </w:r>
          </w:p>
        </w:tc>
      </w:tr>
      <w:tr w:rsidR="00D11C44" w:rsidTr="00D11C44">
        <w:trPr>
          <w:trHeight w:hRule="exact" w:val="220"/>
        </w:trPr>
        <w:tc>
          <w:tcPr>
            <w:tcW w:w="2663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2018-02-26</w:t>
            </w:r>
          </w:p>
        </w:tc>
      </w:tr>
      <w:tr w:rsidR="00D11C44" w:rsidTr="00D11C44">
        <w:trPr>
          <w:trHeight w:hRule="exact" w:val="220"/>
        </w:trPr>
        <w:tc>
          <w:tcPr>
            <w:tcW w:w="2663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2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D11C44" w:rsidTr="00D11C44">
        <w:trPr>
          <w:trHeight w:hRule="exact" w:val="28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D11C44" w:rsidTr="00D11C44">
        <w:trPr>
          <w:trHeight w:hRule="exact" w:val="28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758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Różne rozliczenia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- 183 436,00</w:t>
            </w:r>
          </w:p>
        </w:tc>
      </w:tr>
      <w:tr w:rsidR="00D11C44" w:rsidTr="00D11C44">
        <w:trPr>
          <w:trHeight w:hRule="exact" w:val="2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- 183 436,00</w:t>
            </w:r>
          </w:p>
        </w:tc>
      </w:tr>
      <w:tr w:rsidR="00D11C44" w:rsidTr="00D11C44">
        <w:trPr>
          <w:trHeight w:hRule="exact" w:val="2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8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- 183 436,00</w:t>
            </w:r>
          </w:p>
        </w:tc>
      </w:tr>
      <w:tr w:rsidR="00D11C44" w:rsidTr="00D11C44">
        <w:trPr>
          <w:gridAfter w:val="2"/>
          <w:wAfter w:w="7229" w:type="dxa"/>
          <w:trHeight w:hRule="exact" w:val="110"/>
        </w:trPr>
        <w:tc>
          <w:tcPr>
            <w:tcW w:w="2694" w:type="dxa"/>
            <w:gridSpan w:val="5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1C44" w:rsidTr="00D11C44">
        <w:trPr>
          <w:trHeight w:hRule="exact" w:val="220"/>
        </w:trPr>
        <w:tc>
          <w:tcPr>
            <w:tcW w:w="2694" w:type="dxa"/>
            <w:gridSpan w:val="5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- 183 436,00</w:t>
            </w:r>
          </w:p>
        </w:tc>
      </w:tr>
      <w:tr w:rsidR="00D11C44" w:rsidTr="00D11C44">
        <w:trPr>
          <w:gridAfter w:val="5"/>
          <w:wAfter w:w="8453" w:type="dxa"/>
          <w:trHeight w:hRule="exact" w:val="50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44" w:rsidRDefault="00D11C44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2DC" w:rsidRDefault="000272DC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272DC" w:rsidRDefault="000272DC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12213" w:rsidRDefault="00D12213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0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130"/>
        <w:gridCol w:w="1250"/>
        <w:gridCol w:w="5560"/>
        <w:gridCol w:w="1447"/>
      </w:tblGrid>
      <w:tr w:rsidR="003A3608" w:rsidTr="003A3608">
        <w:trPr>
          <w:trHeight w:hRule="exact" w:val="230"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08" w:rsidTr="003A3608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00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3A3608" w:rsidTr="003A3608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00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LI/29/2018</w:t>
            </w:r>
          </w:p>
        </w:tc>
      </w:tr>
      <w:tr w:rsidR="003A3608" w:rsidTr="003A3608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007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2018-02-26</w:t>
            </w:r>
          </w:p>
        </w:tc>
      </w:tr>
      <w:tr w:rsidR="003A3608" w:rsidTr="003A3608">
        <w:trPr>
          <w:trHeight w:hRule="exact" w:val="220"/>
        </w:trPr>
        <w:tc>
          <w:tcPr>
            <w:tcW w:w="32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00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- 5 000,00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- 98 156,00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- 98 156,00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- 100 000,00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- 16 606,00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18 450,00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12 170,00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12 170,00</w:t>
            </w:r>
          </w:p>
        </w:tc>
      </w:tr>
      <w:tr w:rsidR="003A3608" w:rsidTr="003A3608">
        <w:trPr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2 153,00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3A3608" w:rsidTr="003A3608">
        <w:trPr>
          <w:trHeight w:hRule="exact" w:val="77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- 97 450,00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- 100 000,00</w:t>
            </w:r>
          </w:p>
        </w:tc>
      </w:tr>
      <w:tr w:rsidR="003A3608" w:rsidTr="003A3608">
        <w:trPr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4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- 100 000,00</w:t>
            </w:r>
          </w:p>
        </w:tc>
      </w:tr>
      <w:tr w:rsidR="003A3608" w:rsidTr="003A3608">
        <w:trPr>
          <w:trHeight w:hRule="exact" w:val="110"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08" w:rsidTr="003A3608">
        <w:trPr>
          <w:trHeight w:hRule="exact" w:val="450"/>
        </w:trPr>
        <w:tc>
          <w:tcPr>
            <w:tcW w:w="8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4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A3608" w:rsidRDefault="003A3608" w:rsidP="0062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- 183 436,00</w:t>
            </w:r>
          </w:p>
        </w:tc>
      </w:tr>
    </w:tbl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1346" w:rsidRDefault="00521346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272DC" w:rsidRDefault="000272DC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272DC" w:rsidRDefault="000272DC" w:rsidP="000272DC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154AE" w:rsidRDefault="007154AE"/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002"/>
    <w:multiLevelType w:val="multilevel"/>
    <w:tmpl w:val="D118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81062"/>
    <w:multiLevelType w:val="multilevel"/>
    <w:tmpl w:val="80A2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607CD"/>
    <w:multiLevelType w:val="hybridMultilevel"/>
    <w:tmpl w:val="EF52B2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944A2A"/>
    <w:multiLevelType w:val="multilevel"/>
    <w:tmpl w:val="C2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61DFE"/>
    <w:multiLevelType w:val="hybridMultilevel"/>
    <w:tmpl w:val="FBA2FE5E"/>
    <w:lvl w:ilvl="0" w:tplc="080868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2"/>
    <w:rsid w:val="000272DC"/>
    <w:rsid w:val="0011608E"/>
    <w:rsid w:val="00177F02"/>
    <w:rsid w:val="00260741"/>
    <w:rsid w:val="003A3608"/>
    <w:rsid w:val="00521346"/>
    <w:rsid w:val="00521EC5"/>
    <w:rsid w:val="005C2373"/>
    <w:rsid w:val="007154AE"/>
    <w:rsid w:val="0072177F"/>
    <w:rsid w:val="00775CB8"/>
    <w:rsid w:val="007A6E0A"/>
    <w:rsid w:val="00954F23"/>
    <w:rsid w:val="009B03CD"/>
    <w:rsid w:val="00AB5F3B"/>
    <w:rsid w:val="00C24BF5"/>
    <w:rsid w:val="00CB5664"/>
    <w:rsid w:val="00CE3D65"/>
    <w:rsid w:val="00D11C44"/>
    <w:rsid w:val="00D12213"/>
    <w:rsid w:val="00EC4AA8"/>
    <w:rsid w:val="00F20932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E3893-72CE-4FD8-B34C-BAC9359E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2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13</cp:revision>
  <cp:lastPrinted>2018-02-27T06:44:00Z</cp:lastPrinted>
  <dcterms:created xsi:type="dcterms:W3CDTF">2018-02-22T09:18:00Z</dcterms:created>
  <dcterms:modified xsi:type="dcterms:W3CDTF">2018-04-04T10:36:00Z</dcterms:modified>
</cp:coreProperties>
</file>