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04" w:rsidRDefault="00467004" w:rsidP="00467004"/>
    <w:p w:rsidR="00467004" w:rsidRPr="0011630B" w:rsidRDefault="00467004" w:rsidP="0046700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 w:rsidR="0067545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XLIX/13/</w:t>
      </w: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8</w:t>
      </w:r>
    </w:p>
    <w:p w:rsidR="00467004" w:rsidRPr="00B21C4A" w:rsidRDefault="00467004" w:rsidP="00467004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467004" w:rsidRDefault="00467004" w:rsidP="00467004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ia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30 stycznia 2018</w:t>
      </w:r>
    </w:p>
    <w:p w:rsidR="00467004" w:rsidRPr="00494A6C" w:rsidRDefault="00467004" w:rsidP="00467004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</w:p>
    <w:p w:rsidR="00467004" w:rsidRDefault="00467004" w:rsidP="0046700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 w:rsidRPr="0011630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zmian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y</w:t>
      </w:r>
      <w:r w:rsidRPr="0011630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uchwale budżet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owej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Miasta i Gminy Cieszanów na 201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8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rok</w:t>
      </w:r>
    </w:p>
    <w:p w:rsidR="00467004" w:rsidRDefault="00467004" w:rsidP="00467004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467004" w:rsidRDefault="00467004" w:rsidP="00467004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467004" w:rsidRPr="00B21C4A" w:rsidRDefault="00467004" w:rsidP="00467004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467004" w:rsidRPr="00244AB9" w:rsidRDefault="00467004" w:rsidP="00467004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oraz lit. i ustawy z dnia 8 marca 1990 r. o samorządzie gminnym (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1875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2077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Miejska w </w:t>
      </w:r>
      <w:r w:rsidRPr="009B2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Cieszanowie uchwala co następuje:</w:t>
      </w:r>
    </w:p>
    <w:p w:rsidR="00467004" w:rsidRDefault="00467004" w:rsidP="00467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2FA1" w:rsidRDefault="00C72FA1" w:rsidP="00467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7004" w:rsidRDefault="00467004" w:rsidP="0046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E612A5" w:rsidRDefault="00E612A5" w:rsidP="0046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7004" w:rsidRDefault="00467004" w:rsidP="00001A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0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6 Uchwały Nr XLVIII/163/2017 Rady Miejskiej w Cieszanowie z dnia 28 grudnia 2017 roku w sprawie uchwalenia budżetu Miasta i Gminy Cieszanów na 2018 rok w tabeli „Wydatki” dział 852 – Pomoc społeczna, rozdział 85203 Ośrodki wsparcia, w wierszu </w:t>
      </w:r>
      <w:r w:rsidRPr="00001A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a) wynagrodzenia i składki od nich naliczane kwotę 679</w:t>
      </w:r>
      <w:r w:rsidR="00E612A5" w:rsidRPr="00001A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 438.00 zastępuje się kwotą 436 000,00</w:t>
      </w:r>
      <w:r w:rsidRPr="00001A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zł, </w:t>
      </w:r>
      <w:r w:rsidRPr="0000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85219 Ośrodki pomocy społecznej, w wierszu </w:t>
      </w:r>
      <w:r w:rsidRPr="00001A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1)</w:t>
      </w:r>
      <w:r w:rsidR="00A169C8" w:rsidRPr="00001A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wydatki jednostek budżetowych</w:t>
      </w:r>
      <w:r w:rsidR="00A169C8" w:rsidRPr="0000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69C8" w:rsidRPr="00001A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kwotę 2</w:t>
      </w:r>
      <w:r w:rsidR="00E612A5" w:rsidRPr="00001A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 </w:t>
      </w:r>
      <w:r w:rsidR="00A169C8" w:rsidRPr="00001A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700</w:t>
      </w:r>
      <w:r w:rsidR="00E612A5" w:rsidRPr="00001A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,00</w:t>
      </w:r>
      <w:r w:rsidR="00A169C8" w:rsidRPr="00001A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 zastępuje się kwotą 40</w:t>
      </w:r>
      <w:r w:rsidR="00E612A5" w:rsidRPr="00001A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,00</w:t>
      </w:r>
      <w:r w:rsidR="00A169C8" w:rsidRPr="00001A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zł.</w:t>
      </w:r>
    </w:p>
    <w:p w:rsidR="00C72FA1" w:rsidRPr="00001A91" w:rsidRDefault="00C72FA1" w:rsidP="00C72FA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169C8" w:rsidRDefault="00A169C8" w:rsidP="00001A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0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7 ust. 2 Uchwały Nr XLVIII/163/2017 Rady Miejskiej w Cieszanowie z dnia 28 grudnia 2017 roku w sprawie uchwalenia budżetu Miasta i Gminy Cieszanów na 2018 rok w tabeli „Fundusz sołecki” w wierszu </w:t>
      </w:r>
      <w:r w:rsidRPr="00001A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6. Kowalówka i Doliny</w:t>
      </w:r>
      <w:r w:rsidRPr="0000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A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kwotę 14 459,02 zł zastępuje się kwotą 14 597,02 zł.</w:t>
      </w:r>
    </w:p>
    <w:p w:rsidR="00C72FA1" w:rsidRPr="00001A91" w:rsidRDefault="00C72FA1" w:rsidP="00C72FA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C1F2F" w:rsidRDefault="00A169C8" w:rsidP="00001A9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A91">
        <w:rPr>
          <w:rFonts w:ascii="Times New Roman" w:hAnsi="Times New Roman" w:cs="Times New Roman"/>
          <w:sz w:val="24"/>
          <w:szCs w:val="24"/>
        </w:rPr>
        <w:t xml:space="preserve">W § 9 </w:t>
      </w:r>
      <w:r w:rsidRPr="0000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Nr XLVIII/163/2017 Rady Miejskiej w Cieszanowie z dnia 28 grudnia 2017 roku w sprawie uchwalenia budżetu Miasta i Gminy Cieszanów na 2018 rok w tabeli planowanych dochodów </w:t>
      </w:r>
      <w:r w:rsidR="00BC1F2F" w:rsidRPr="0000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852, rozdział 85203 Ośrodki wsparcia </w:t>
      </w:r>
      <w:r w:rsidR="00E612A5" w:rsidRPr="0000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paragrafie </w:t>
      </w:r>
      <w:r w:rsidR="00BC1F2F" w:rsidRPr="0000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2010 </w:t>
      </w:r>
      <w:r w:rsidR="00E612A5" w:rsidRPr="0000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Dotacje celowe przekazane z budżetu państwa na realizację zadań bieżących z zakresu administracji rządowej oraz innych zadań zleconych gminom ustawami </w:t>
      </w:r>
      <w:r w:rsidR="00BC1F2F" w:rsidRPr="00001A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kwotę 683</w:t>
      </w:r>
      <w:r w:rsidR="00E612A5" w:rsidRPr="00001A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 </w:t>
      </w:r>
      <w:r w:rsidR="00BC1F2F" w:rsidRPr="00001A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438</w:t>
      </w:r>
      <w:r w:rsidR="00E612A5" w:rsidRPr="00001A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,00</w:t>
      </w:r>
      <w:r w:rsidR="00BC1F2F" w:rsidRPr="00001A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 zastępuje się kwotą 682</w:t>
      </w:r>
      <w:r w:rsidR="00E612A5" w:rsidRPr="00001A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 </w:t>
      </w:r>
      <w:r w:rsidR="00BC1F2F" w:rsidRPr="00001A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438</w:t>
      </w:r>
      <w:r w:rsidR="00E612A5" w:rsidRPr="00001A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,00</w:t>
      </w:r>
      <w:r w:rsidR="00C72F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zł. </w:t>
      </w:r>
      <w:r w:rsidR="00C72FA1" w:rsidRPr="00C72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tabeli – </w:t>
      </w:r>
      <w:r w:rsidR="00C72FA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72FA1" w:rsidRPr="00C72FA1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majątkowe</w:t>
      </w:r>
      <w:r w:rsidR="00C72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 dziale 801 uchyla się zapis w wierszu „w tym z tytułu dotacji i środków na finansowanie wydatków na realizację zadań finansowanych z udziałem środków, o których mowa w art. 5 ust. 1 pkt 2 i 3 kwota 4 121 532,52 „ oraz w dziale 801, rozdział 80104 – przedszkola, paragraf 6297 </w:t>
      </w:r>
      <w:r w:rsidR="00C72FA1" w:rsidRPr="00C72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kwotę 474</w:t>
      </w:r>
      <w:r w:rsidR="00C72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72FA1" w:rsidRPr="00C72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1587,33</w:t>
      </w:r>
      <w:r w:rsidR="00C72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</w:t>
      </w:r>
      <w:r w:rsidR="00C72FA1" w:rsidRPr="00C72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zastępuje się kwotą  474 187,33 zł</w:t>
      </w:r>
      <w:r w:rsidR="00C72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72FA1" w:rsidRPr="00C72FA1" w:rsidRDefault="00C72FA1" w:rsidP="00C72FA1">
      <w:pPr>
        <w:pStyle w:val="Akapitzli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1F2F" w:rsidRPr="00001A91" w:rsidRDefault="00BC1F2F" w:rsidP="00001A9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0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do Uchwały Nr XLVIII/163/2017 Rady Miejskiej w Cieszanowie z dnia 28 grudnia 2017 roku w sprawie uchwalenia budżetu Miasta i Gminy Cieszanów na 2018 rok pkt </w:t>
      </w:r>
      <w:r w:rsidRPr="00001A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 w:rsidRPr="0000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01A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Zestawienie dotacji dla jednostek sektora finansów publicznych udzielonych z budżetu Gminy otrzymuje brzmienie:</w:t>
      </w:r>
    </w:p>
    <w:p w:rsidR="00BC1F2F" w:rsidRPr="007E65A0" w:rsidRDefault="00BC1F2F" w:rsidP="00BC1F2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081"/>
        <w:gridCol w:w="1429"/>
        <w:gridCol w:w="3289"/>
        <w:gridCol w:w="2410"/>
      </w:tblGrid>
      <w:tr w:rsidR="00BC1F2F" w:rsidRPr="007E65A0" w:rsidTr="00BD4B7D">
        <w:tc>
          <w:tcPr>
            <w:tcW w:w="2081" w:type="dxa"/>
            <w:vAlign w:val="center"/>
          </w:tcPr>
          <w:p w:rsidR="00BC1F2F" w:rsidRPr="007E65A0" w:rsidRDefault="00BC1F2F" w:rsidP="00485052">
            <w:pPr>
              <w:jc w:val="center"/>
              <w:rPr>
                <w:rFonts w:eastAsiaTheme="minorEastAsia"/>
                <w:b/>
                <w:i/>
                <w:sz w:val="23"/>
                <w:szCs w:val="23"/>
                <w:lang w:eastAsia="pl-PL"/>
              </w:rPr>
            </w:pPr>
            <w:r w:rsidRPr="007E65A0">
              <w:rPr>
                <w:rFonts w:eastAsiaTheme="minorEastAsia"/>
                <w:b/>
                <w:i/>
                <w:sz w:val="23"/>
                <w:szCs w:val="23"/>
                <w:lang w:eastAsia="pl-PL"/>
              </w:rPr>
              <w:lastRenderedPageBreak/>
              <w:t>Podmiot otrzymujący dotację</w:t>
            </w:r>
          </w:p>
        </w:tc>
        <w:tc>
          <w:tcPr>
            <w:tcW w:w="1429" w:type="dxa"/>
            <w:vAlign w:val="center"/>
          </w:tcPr>
          <w:p w:rsidR="00BC1F2F" w:rsidRPr="007E65A0" w:rsidRDefault="00BC1F2F" w:rsidP="00485052">
            <w:pPr>
              <w:jc w:val="center"/>
              <w:rPr>
                <w:rFonts w:eastAsiaTheme="minorEastAsia"/>
                <w:b/>
                <w:i/>
                <w:sz w:val="23"/>
                <w:szCs w:val="23"/>
                <w:lang w:eastAsia="pl-PL"/>
              </w:rPr>
            </w:pPr>
            <w:r w:rsidRPr="007E65A0">
              <w:rPr>
                <w:rFonts w:eastAsiaTheme="minorEastAsia"/>
                <w:b/>
                <w:i/>
                <w:sz w:val="23"/>
                <w:szCs w:val="23"/>
                <w:lang w:eastAsia="pl-PL"/>
              </w:rPr>
              <w:t xml:space="preserve">Kwota dotacji </w:t>
            </w:r>
          </w:p>
          <w:p w:rsidR="00BC1F2F" w:rsidRPr="007E65A0" w:rsidRDefault="00BC1F2F" w:rsidP="00485052">
            <w:pPr>
              <w:jc w:val="center"/>
              <w:rPr>
                <w:rFonts w:eastAsiaTheme="minorEastAsia"/>
                <w:b/>
                <w:i/>
                <w:sz w:val="23"/>
                <w:szCs w:val="23"/>
                <w:lang w:eastAsia="pl-PL"/>
              </w:rPr>
            </w:pPr>
            <w:r w:rsidRPr="007E65A0">
              <w:rPr>
                <w:rFonts w:eastAsiaTheme="minorEastAsia"/>
                <w:b/>
                <w:i/>
                <w:sz w:val="23"/>
                <w:szCs w:val="23"/>
                <w:lang w:eastAsia="pl-PL"/>
              </w:rPr>
              <w:t>w zł</w:t>
            </w:r>
          </w:p>
        </w:tc>
        <w:tc>
          <w:tcPr>
            <w:tcW w:w="3289" w:type="dxa"/>
            <w:vAlign w:val="center"/>
          </w:tcPr>
          <w:p w:rsidR="00BC1F2F" w:rsidRPr="007E65A0" w:rsidRDefault="00BC1F2F" w:rsidP="00485052">
            <w:pPr>
              <w:jc w:val="center"/>
              <w:rPr>
                <w:rFonts w:eastAsiaTheme="minorEastAsia"/>
                <w:b/>
                <w:i/>
                <w:sz w:val="23"/>
                <w:szCs w:val="23"/>
                <w:lang w:eastAsia="pl-PL"/>
              </w:rPr>
            </w:pPr>
            <w:r w:rsidRPr="007E65A0">
              <w:rPr>
                <w:rFonts w:eastAsiaTheme="minorEastAsia"/>
                <w:b/>
                <w:i/>
                <w:sz w:val="23"/>
                <w:szCs w:val="23"/>
                <w:lang w:eastAsia="pl-PL"/>
              </w:rPr>
              <w:t>Zadanie  realizowane</w:t>
            </w:r>
          </w:p>
        </w:tc>
        <w:tc>
          <w:tcPr>
            <w:tcW w:w="2410" w:type="dxa"/>
            <w:vAlign w:val="center"/>
          </w:tcPr>
          <w:p w:rsidR="00BC1F2F" w:rsidRPr="007E65A0" w:rsidRDefault="00BC1F2F" w:rsidP="00485052">
            <w:pPr>
              <w:jc w:val="center"/>
              <w:rPr>
                <w:rFonts w:eastAsiaTheme="minorEastAsia"/>
                <w:b/>
                <w:i/>
                <w:sz w:val="23"/>
                <w:szCs w:val="23"/>
                <w:lang w:eastAsia="pl-PL"/>
              </w:rPr>
            </w:pPr>
            <w:r w:rsidRPr="007E65A0">
              <w:rPr>
                <w:rFonts w:eastAsiaTheme="minorEastAsia"/>
                <w:b/>
                <w:i/>
                <w:sz w:val="23"/>
                <w:szCs w:val="23"/>
                <w:lang w:eastAsia="pl-PL"/>
              </w:rPr>
              <w:t>Rodzaj dotacji</w:t>
            </w:r>
          </w:p>
        </w:tc>
      </w:tr>
      <w:tr w:rsidR="00BC1F2F" w:rsidRPr="007E65A0" w:rsidTr="00BD4B7D">
        <w:tc>
          <w:tcPr>
            <w:tcW w:w="2081" w:type="dxa"/>
            <w:vAlign w:val="center"/>
          </w:tcPr>
          <w:p w:rsidR="00BC1F2F" w:rsidRPr="007E65A0" w:rsidRDefault="00BC1F2F" w:rsidP="00485052">
            <w:pPr>
              <w:autoSpaceDE w:val="0"/>
              <w:autoSpaceDN w:val="0"/>
              <w:rPr>
                <w:rFonts w:eastAsiaTheme="minorEastAsia"/>
                <w:sz w:val="23"/>
                <w:szCs w:val="23"/>
                <w:lang w:eastAsia="pl-PL"/>
              </w:rPr>
            </w:pPr>
            <w:r w:rsidRPr="007E65A0">
              <w:rPr>
                <w:rFonts w:eastAsiaTheme="minorEastAsia"/>
                <w:sz w:val="23"/>
                <w:szCs w:val="23"/>
                <w:lang w:eastAsia="pl-PL"/>
              </w:rPr>
              <w:t>Izba Rolnicza</w:t>
            </w:r>
          </w:p>
        </w:tc>
        <w:tc>
          <w:tcPr>
            <w:tcW w:w="1429" w:type="dxa"/>
            <w:vAlign w:val="center"/>
          </w:tcPr>
          <w:p w:rsidR="00BC1F2F" w:rsidRPr="007E65A0" w:rsidRDefault="00BC1F2F" w:rsidP="00485052">
            <w:pPr>
              <w:autoSpaceDE w:val="0"/>
              <w:autoSpaceDN w:val="0"/>
              <w:jc w:val="right"/>
              <w:rPr>
                <w:rFonts w:eastAsiaTheme="minorEastAsia"/>
                <w:sz w:val="23"/>
                <w:szCs w:val="23"/>
                <w:lang w:eastAsia="pl-PL"/>
              </w:rPr>
            </w:pPr>
            <w:r w:rsidRPr="007E65A0">
              <w:rPr>
                <w:rFonts w:eastAsiaTheme="minorEastAsia"/>
                <w:sz w:val="23"/>
                <w:szCs w:val="23"/>
                <w:lang w:eastAsia="pl-PL"/>
              </w:rPr>
              <w:t>2</w:t>
            </w:r>
            <w:r>
              <w:rPr>
                <w:rFonts w:eastAsiaTheme="minorEastAsia"/>
                <w:sz w:val="23"/>
                <w:szCs w:val="23"/>
                <w:lang w:eastAsia="pl-PL"/>
              </w:rPr>
              <w:t>4</w:t>
            </w:r>
            <w:r w:rsidRPr="007E65A0">
              <w:rPr>
                <w:rFonts w:eastAsiaTheme="minorEastAsia"/>
                <w:sz w:val="23"/>
                <w:szCs w:val="23"/>
                <w:lang w:eastAsia="pl-PL"/>
              </w:rPr>
              <w:t xml:space="preserve"> 653,00</w:t>
            </w:r>
          </w:p>
        </w:tc>
        <w:tc>
          <w:tcPr>
            <w:tcW w:w="3289" w:type="dxa"/>
          </w:tcPr>
          <w:p w:rsidR="00BC1F2F" w:rsidRPr="007E65A0" w:rsidRDefault="00BC1F2F" w:rsidP="00485052">
            <w:pPr>
              <w:autoSpaceDE w:val="0"/>
              <w:autoSpaceDN w:val="0"/>
              <w:rPr>
                <w:rFonts w:eastAsiaTheme="minorEastAsia"/>
                <w:sz w:val="23"/>
                <w:szCs w:val="23"/>
                <w:lang w:eastAsia="pl-PL"/>
              </w:rPr>
            </w:pPr>
            <w:r w:rsidRPr="007E65A0">
              <w:rPr>
                <w:rFonts w:eastAsiaTheme="minorEastAsia"/>
                <w:sz w:val="23"/>
                <w:szCs w:val="23"/>
                <w:lang w:eastAsia="pl-PL"/>
              </w:rPr>
              <w:t>wpłata na rzecz Izby Rolniczej (2% wpływów z podatku rolnego)</w:t>
            </w:r>
          </w:p>
        </w:tc>
        <w:tc>
          <w:tcPr>
            <w:tcW w:w="2410" w:type="dxa"/>
            <w:vAlign w:val="center"/>
          </w:tcPr>
          <w:p w:rsidR="00BC1F2F" w:rsidRPr="007E65A0" w:rsidRDefault="00BC1F2F" w:rsidP="00485052">
            <w:pPr>
              <w:autoSpaceDE w:val="0"/>
              <w:autoSpaceDN w:val="0"/>
              <w:rPr>
                <w:rFonts w:eastAsiaTheme="minorEastAsia"/>
                <w:sz w:val="23"/>
                <w:szCs w:val="23"/>
                <w:lang w:eastAsia="pl-PL"/>
              </w:rPr>
            </w:pPr>
            <w:r w:rsidRPr="007E65A0">
              <w:rPr>
                <w:rFonts w:eastAsiaTheme="minorEastAsia"/>
                <w:sz w:val="23"/>
                <w:szCs w:val="23"/>
                <w:lang w:eastAsia="pl-PL"/>
              </w:rPr>
              <w:t>Wpłata</w:t>
            </w:r>
          </w:p>
        </w:tc>
      </w:tr>
      <w:tr w:rsidR="00BC1F2F" w:rsidRPr="007E65A0" w:rsidTr="00BD4B7D">
        <w:trPr>
          <w:trHeight w:val="823"/>
        </w:trPr>
        <w:tc>
          <w:tcPr>
            <w:tcW w:w="2081" w:type="dxa"/>
            <w:vAlign w:val="center"/>
          </w:tcPr>
          <w:p w:rsidR="00BC1F2F" w:rsidRPr="007E65A0" w:rsidRDefault="00BC1F2F" w:rsidP="00485052">
            <w:pPr>
              <w:rPr>
                <w:rFonts w:eastAsiaTheme="minorEastAsia"/>
                <w:sz w:val="23"/>
                <w:szCs w:val="23"/>
                <w:lang w:eastAsia="pl-PL"/>
              </w:rPr>
            </w:pPr>
            <w:r w:rsidRPr="007E65A0">
              <w:rPr>
                <w:rFonts w:eastAsiaTheme="minorEastAsia"/>
                <w:sz w:val="23"/>
                <w:szCs w:val="23"/>
                <w:lang w:eastAsia="pl-PL"/>
              </w:rPr>
              <w:t>Centrum Kultury i Sportu  w Cieszanowie</w:t>
            </w:r>
          </w:p>
        </w:tc>
        <w:tc>
          <w:tcPr>
            <w:tcW w:w="1429" w:type="dxa"/>
            <w:vAlign w:val="center"/>
          </w:tcPr>
          <w:p w:rsidR="00BC1F2F" w:rsidRPr="007E65A0" w:rsidRDefault="00BC1F2F" w:rsidP="00485052">
            <w:pPr>
              <w:autoSpaceDE w:val="0"/>
              <w:autoSpaceDN w:val="0"/>
              <w:jc w:val="right"/>
              <w:rPr>
                <w:rFonts w:eastAsiaTheme="minorEastAsia"/>
                <w:sz w:val="23"/>
                <w:szCs w:val="23"/>
                <w:lang w:eastAsia="pl-PL"/>
              </w:rPr>
            </w:pPr>
            <w:r w:rsidRPr="007E65A0">
              <w:rPr>
                <w:rFonts w:eastAsiaTheme="minorEastAsia"/>
                <w:sz w:val="23"/>
                <w:szCs w:val="23"/>
                <w:lang w:eastAsia="pl-PL"/>
              </w:rPr>
              <w:t>800 000,00</w:t>
            </w:r>
          </w:p>
        </w:tc>
        <w:tc>
          <w:tcPr>
            <w:tcW w:w="3289" w:type="dxa"/>
            <w:vAlign w:val="center"/>
          </w:tcPr>
          <w:p w:rsidR="00BC1F2F" w:rsidRPr="007E65A0" w:rsidRDefault="00BC1F2F" w:rsidP="00485052">
            <w:pPr>
              <w:autoSpaceDE w:val="0"/>
              <w:autoSpaceDN w:val="0"/>
              <w:rPr>
                <w:rFonts w:eastAsiaTheme="minorEastAsia"/>
                <w:sz w:val="23"/>
                <w:szCs w:val="23"/>
                <w:lang w:eastAsia="pl-PL"/>
              </w:rPr>
            </w:pPr>
            <w:r w:rsidRPr="007E65A0">
              <w:rPr>
                <w:rFonts w:eastAsiaTheme="minorEastAsia"/>
                <w:sz w:val="23"/>
                <w:szCs w:val="23"/>
                <w:lang w:eastAsia="pl-PL"/>
              </w:rPr>
              <w:t>koszty bieżące działalności statutowej</w:t>
            </w:r>
          </w:p>
        </w:tc>
        <w:tc>
          <w:tcPr>
            <w:tcW w:w="2410" w:type="dxa"/>
            <w:vAlign w:val="center"/>
          </w:tcPr>
          <w:p w:rsidR="00BC1F2F" w:rsidRPr="007E65A0" w:rsidRDefault="00BC1F2F" w:rsidP="00485052">
            <w:pPr>
              <w:autoSpaceDE w:val="0"/>
              <w:autoSpaceDN w:val="0"/>
              <w:rPr>
                <w:rFonts w:eastAsiaTheme="minorEastAsia"/>
                <w:sz w:val="23"/>
                <w:szCs w:val="23"/>
                <w:lang w:eastAsia="pl-PL"/>
              </w:rPr>
            </w:pPr>
            <w:r w:rsidRPr="007E65A0">
              <w:rPr>
                <w:rFonts w:eastAsiaTheme="minorEastAsia"/>
                <w:sz w:val="23"/>
                <w:szCs w:val="23"/>
                <w:lang w:eastAsia="pl-PL"/>
              </w:rPr>
              <w:t>Dotacja podmiotowa</w:t>
            </w:r>
          </w:p>
        </w:tc>
      </w:tr>
      <w:tr w:rsidR="00BC1F2F" w:rsidRPr="007E65A0" w:rsidTr="00BD4B7D">
        <w:tc>
          <w:tcPr>
            <w:tcW w:w="2081" w:type="dxa"/>
            <w:vAlign w:val="center"/>
          </w:tcPr>
          <w:p w:rsidR="00BC1F2F" w:rsidRPr="007E65A0" w:rsidRDefault="00BC1F2F" w:rsidP="00485052">
            <w:pPr>
              <w:autoSpaceDE w:val="0"/>
              <w:autoSpaceDN w:val="0"/>
              <w:rPr>
                <w:rFonts w:eastAsiaTheme="minorEastAsia"/>
                <w:sz w:val="23"/>
                <w:szCs w:val="23"/>
                <w:lang w:eastAsia="pl-PL"/>
              </w:rPr>
            </w:pPr>
            <w:r w:rsidRPr="007E65A0">
              <w:rPr>
                <w:rFonts w:eastAsiaTheme="minorEastAsia"/>
                <w:sz w:val="23"/>
                <w:szCs w:val="23"/>
                <w:lang w:eastAsia="pl-PL"/>
              </w:rPr>
              <w:t>Miejska Biblioteka Publiczna</w:t>
            </w:r>
          </w:p>
        </w:tc>
        <w:tc>
          <w:tcPr>
            <w:tcW w:w="1429" w:type="dxa"/>
            <w:vAlign w:val="center"/>
          </w:tcPr>
          <w:p w:rsidR="00BC1F2F" w:rsidRPr="007E65A0" w:rsidRDefault="00BC1F2F" w:rsidP="00485052">
            <w:pPr>
              <w:autoSpaceDE w:val="0"/>
              <w:autoSpaceDN w:val="0"/>
              <w:jc w:val="right"/>
              <w:rPr>
                <w:rFonts w:eastAsiaTheme="minorEastAsia"/>
                <w:sz w:val="23"/>
                <w:szCs w:val="23"/>
                <w:lang w:eastAsia="pl-PL"/>
              </w:rPr>
            </w:pPr>
            <w:r w:rsidRPr="007E65A0">
              <w:rPr>
                <w:rFonts w:eastAsiaTheme="minorEastAsia"/>
                <w:sz w:val="23"/>
                <w:szCs w:val="23"/>
                <w:lang w:eastAsia="pl-PL"/>
              </w:rPr>
              <w:t>370 000,00</w:t>
            </w:r>
          </w:p>
        </w:tc>
        <w:tc>
          <w:tcPr>
            <w:tcW w:w="3289" w:type="dxa"/>
            <w:vAlign w:val="center"/>
          </w:tcPr>
          <w:p w:rsidR="00BC1F2F" w:rsidRPr="007E65A0" w:rsidRDefault="00BC1F2F" w:rsidP="00485052">
            <w:pPr>
              <w:autoSpaceDE w:val="0"/>
              <w:autoSpaceDN w:val="0"/>
              <w:rPr>
                <w:rFonts w:eastAsiaTheme="minorEastAsia"/>
                <w:sz w:val="23"/>
                <w:szCs w:val="23"/>
                <w:lang w:eastAsia="pl-PL"/>
              </w:rPr>
            </w:pPr>
            <w:r w:rsidRPr="007E65A0">
              <w:rPr>
                <w:rFonts w:eastAsiaTheme="minorEastAsia"/>
                <w:sz w:val="23"/>
                <w:szCs w:val="23"/>
                <w:lang w:eastAsia="pl-PL"/>
              </w:rPr>
              <w:t>koszty bieżące działalności statutowej</w:t>
            </w:r>
          </w:p>
        </w:tc>
        <w:tc>
          <w:tcPr>
            <w:tcW w:w="2410" w:type="dxa"/>
            <w:vAlign w:val="center"/>
          </w:tcPr>
          <w:p w:rsidR="00BC1F2F" w:rsidRPr="007E65A0" w:rsidRDefault="00BC1F2F" w:rsidP="00485052">
            <w:pPr>
              <w:autoSpaceDE w:val="0"/>
              <w:autoSpaceDN w:val="0"/>
              <w:rPr>
                <w:rFonts w:eastAsiaTheme="minorEastAsia"/>
                <w:sz w:val="23"/>
                <w:szCs w:val="23"/>
                <w:lang w:eastAsia="pl-PL"/>
              </w:rPr>
            </w:pPr>
            <w:r w:rsidRPr="007E65A0">
              <w:rPr>
                <w:rFonts w:eastAsiaTheme="minorEastAsia"/>
                <w:sz w:val="23"/>
                <w:szCs w:val="23"/>
                <w:lang w:eastAsia="pl-PL"/>
              </w:rPr>
              <w:t>Dotacja podmiotowa</w:t>
            </w:r>
          </w:p>
        </w:tc>
      </w:tr>
      <w:tr w:rsidR="00BC1F2F" w:rsidRPr="007E65A0" w:rsidTr="00BD4B7D">
        <w:tc>
          <w:tcPr>
            <w:tcW w:w="2081" w:type="dxa"/>
            <w:vAlign w:val="center"/>
          </w:tcPr>
          <w:p w:rsidR="00BC1F2F" w:rsidRPr="007E65A0" w:rsidRDefault="00BC1F2F" w:rsidP="00485052">
            <w:pPr>
              <w:autoSpaceDE w:val="0"/>
              <w:autoSpaceDN w:val="0"/>
              <w:rPr>
                <w:rFonts w:eastAsiaTheme="minorEastAsia"/>
                <w:sz w:val="23"/>
                <w:szCs w:val="23"/>
                <w:lang w:eastAsia="pl-PL"/>
              </w:rPr>
            </w:pPr>
            <w:r w:rsidRPr="007E65A0">
              <w:rPr>
                <w:rFonts w:eastAsiaTheme="minorEastAsia"/>
                <w:sz w:val="23"/>
                <w:szCs w:val="23"/>
                <w:lang w:eastAsia="pl-PL"/>
              </w:rPr>
              <w:t xml:space="preserve">Miasto Przemyśl – Miejski Ośrodek Zapobiegania Uzależnieniom w Przemyślu </w:t>
            </w:r>
          </w:p>
        </w:tc>
        <w:tc>
          <w:tcPr>
            <w:tcW w:w="1429" w:type="dxa"/>
            <w:vAlign w:val="center"/>
          </w:tcPr>
          <w:p w:rsidR="00BC1F2F" w:rsidRPr="007E65A0" w:rsidRDefault="00BC1F2F" w:rsidP="00485052">
            <w:pPr>
              <w:autoSpaceDE w:val="0"/>
              <w:autoSpaceDN w:val="0"/>
              <w:jc w:val="right"/>
              <w:rPr>
                <w:rFonts w:eastAsiaTheme="minorEastAsia"/>
                <w:sz w:val="23"/>
                <w:szCs w:val="23"/>
                <w:lang w:eastAsia="pl-PL"/>
              </w:rPr>
            </w:pPr>
            <w:r w:rsidRPr="007E65A0">
              <w:rPr>
                <w:rFonts w:eastAsiaTheme="minorEastAsia"/>
                <w:sz w:val="23"/>
                <w:szCs w:val="23"/>
                <w:lang w:eastAsia="pl-PL"/>
              </w:rPr>
              <w:t>1 000,00</w:t>
            </w:r>
          </w:p>
        </w:tc>
        <w:tc>
          <w:tcPr>
            <w:tcW w:w="3289" w:type="dxa"/>
            <w:vAlign w:val="center"/>
          </w:tcPr>
          <w:p w:rsidR="00BC1F2F" w:rsidRPr="007E65A0" w:rsidRDefault="00BC1F2F" w:rsidP="00485052">
            <w:pPr>
              <w:autoSpaceDE w:val="0"/>
              <w:autoSpaceDN w:val="0"/>
              <w:rPr>
                <w:rFonts w:eastAsiaTheme="minorEastAsia"/>
                <w:sz w:val="23"/>
                <w:szCs w:val="23"/>
                <w:lang w:eastAsia="pl-PL"/>
              </w:rPr>
            </w:pPr>
            <w:r w:rsidRPr="007E65A0">
              <w:rPr>
                <w:rFonts w:eastAsiaTheme="minorEastAsia"/>
                <w:sz w:val="23"/>
                <w:szCs w:val="23"/>
                <w:lang w:eastAsia="pl-PL"/>
              </w:rPr>
              <w:t>Koszty pobytu w Izbie Wytrzeźwień mieszkańców z terenu Gminy Cieszanów</w:t>
            </w:r>
          </w:p>
        </w:tc>
        <w:tc>
          <w:tcPr>
            <w:tcW w:w="2410" w:type="dxa"/>
            <w:vAlign w:val="center"/>
          </w:tcPr>
          <w:p w:rsidR="00BC1F2F" w:rsidRPr="007E65A0" w:rsidRDefault="00BC1F2F" w:rsidP="00485052">
            <w:pPr>
              <w:autoSpaceDE w:val="0"/>
              <w:autoSpaceDN w:val="0"/>
              <w:rPr>
                <w:rFonts w:eastAsiaTheme="minorEastAsia"/>
                <w:sz w:val="23"/>
                <w:szCs w:val="23"/>
                <w:lang w:eastAsia="pl-PL"/>
              </w:rPr>
            </w:pPr>
            <w:r w:rsidRPr="007E65A0">
              <w:rPr>
                <w:rFonts w:eastAsiaTheme="minorEastAsia"/>
                <w:sz w:val="23"/>
                <w:szCs w:val="23"/>
                <w:lang w:eastAsia="pl-PL"/>
              </w:rPr>
              <w:t>Dotacja celowa na podstawie umowy</w:t>
            </w:r>
          </w:p>
        </w:tc>
      </w:tr>
      <w:tr w:rsidR="00BC1F2F" w:rsidRPr="007E65A0" w:rsidTr="00BD4B7D">
        <w:tc>
          <w:tcPr>
            <w:tcW w:w="2081" w:type="dxa"/>
            <w:vAlign w:val="center"/>
          </w:tcPr>
          <w:p w:rsidR="00BC1F2F" w:rsidRPr="007E65A0" w:rsidRDefault="00BC1F2F" w:rsidP="00485052">
            <w:pPr>
              <w:autoSpaceDE w:val="0"/>
              <w:autoSpaceDN w:val="0"/>
              <w:rPr>
                <w:rFonts w:eastAsiaTheme="minorEastAsia"/>
                <w:sz w:val="23"/>
                <w:szCs w:val="23"/>
                <w:lang w:eastAsia="pl-PL"/>
              </w:rPr>
            </w:pPr>
            <w:r>
              <w:rPr>
                <w:rFonts w:eastAsiaTheme="minorEastAsia"/>
                <w:sz w:val="23"/>
                <w:szCs w:val="23"/>
                <w:lang w:eastAsia="pl-PL"/>
              </w:rPr>
              <w:t>Województwo Podkarpackie</w:t>
            </w:r>
          </w:p>
        </w:tc>
        <w:tc>
          <w:tcPr>
            <w:tcW w:w="1429" w:type="dxa"/>
            <w:vAlign w:val="center"/>
          </w:tcPr>
          <w:p w:rsidR="00BC1F2F" w:rsidRPr="007E65A0" w:rsidRDefault="00BC1F2F" w:rsidP="00485052">
            <w:pPr>
              <w:autoSpaceDE w:val="0"/>
              <w:autoSpaceDN w:val="0"/>
              <w:jc w:val="right"/>
              <w:rPr>
                <w:rFonts w:eastAsiaTheme="minorEastAsia"/>
                <w:sz w:val="23"/>
                <w:szCs w:val="23"/>
                <w:lang w:eastAsia="pl-PL"/>
              </w:rPr>
            </w:pPr>
            <w:r>
              <w:rPr>
                <w:rFonts w:eastAsiaTheme="minorEastAsia"/>
                <w:sz w:val="23"/>
                <w:szCs w:val="23"/>
                <w:lang w:eastAsia="pl-PL"/>
              </w:rPr>
              <w:t>300 000,00</w:t>
            </w:r>
          </w:p>
        </w:tc>
        <w:tc>
          <w:tcPr>
            <w:tcW w:w="3289" w:type="dxa"/>
            <w:vAlign w:val="center"/>
          </w:tcPr>
          <w:p w:rsidR="00BC1F2F" w:rsidRPr="007E65A0" w:rsidRDefault="00BC1F2F" w:rsidP="00485052">
            <w:pPr>
              <w:autoSpaceDE w:val="0"/>
              <w:autoSpaceDN w:val="0"/>
              <w:rPr>
                <w:rFonts w:eastAsiaTheme="minorEastAsia"/>
                <w:sz w:val="23"/>
                <w:szCs w:val="23"/>
                <w:lang w:eastAsia="pl-PL"/>
              </w:rPr>
            </w:pPr>
            <w:r>
              <w:rPr>
                <w:rFonts w:eastAsiaTheme="minorEastAsia"/>
                <w:sz w:val="23"/>
                <w:szCs w:val="23"/>
                <w:lang w:eastAsia="pl-PL"/>
              </w:rPr>
              <w:t xml:space="preserve">Na podstawie uchwały </w:t>
            </w:r>
            <w:r w:rsidR="00E70B19">
              <w:rPr>
                <w:rFonts w:eastAsiaTheme="minorEastAsia"/>
                <w:sz w:val="23"/>
                <w:szCs w:val="23"/>
                <w:lang w:eastAsia="pl-PL"/>
              </w:rPr>
              <w:t>Rady Miejskiej Nr XLVIII/159/2017 z dn. 28.12.2017</w:t>
            </w:r>
          </w:p>
        </w:tc>
        <w:tc>
          <w:tcPr>
            <w:tcW w:w="2410" w:type="dxa"/>
            <w:vAlign w:val="center"/>
          </w:tcPr>
          <w:p w:rsidR="00BC1F2F" w:rsidRPr="007E65A0" w:rsidRDefault="00C72FA1" w:rsidP="00485052">
            <w:pPr>
              <w:autoSpaceDE w:val="0"/>
              <w:autoSpaceDN w:val="0"/>
              <w:rPr>
                <w:rFonts w:eastAsiaTheme="minorEastAsia"/>
                <w:sz w:val="23"/>
                <w:szCs w:val="23"/>
                <w:lang w:eastAsia="pl-PL"/>
              </w:rPr>
            </w:pPr>
            <w:r>
              <w:rPr>
                <w:rFonts w:eastAsiaTheme="minorEastAsia"/>
                <w:sz w:val="23"/>
                <w:szCs w:val="23"/>
                <w:lang w:eastAsia="pl-PL"/>
              </w:rPr>
              <w:t>Pomoc finansowa</w:t>
            </w:r>
          </w:p>
        </w:tc>
      </w:tr>
      <w:tr w:rsidR="00E70B19" w:rsidRPr="007E65A0" w:rsidTr="00BD4B7D">
        <w:tc>
          <w:tcPr>
            <w:tcW w:w="2081" w:type="dxa"/>
            <w:vAlign w:val="center"/>
          </w:tcPr>
          <w:p w:rsidR="00E70B19" w:rsidRPr="007E65A0" w:rsidRDefault="00E70B19" w:rsidP="00E70B19">
            <w:pPr>
              <w:autoSpaceDE w:val="0"/>
              <w:autoSpaceDN w:val="0"/>
              <w:rPr>
                <w:rFonts w:eastAsiaTheme="minorEastAsia"/>
                <w:sz w:val="23"/>
                <w:szCs w:val="23"/>
                <w:lang w:eastAsia="pl-PL"/>
              </w:rPr>
            </w:pPr>
            <w:r>
              <w:rPr>
                <w:rFonts w:eastAsiaTheme="minorEastAsia"/>
                <w:sz w:val="23"/>
                <w:szCs w:val="23"/>
                <w:lang w:eastAsia="pl-PL"/>
              </w:rPr>
              <w:t>Powiat Lubaczowski</w:t>
            </w:r>
          </w:p>
        </w:tc>
        <w:tc>
          <w:tcPr>
            <w:tcW w:w="1429" w:type="dxa"/>
            <w:vAlign w:val="center"/>
          </w:tcPr>
          <w:p w:rsidR="00E70B19" w:rsidRPr="007E65A0" w:rsidRDefault="00E70B19" w:rsidP="00E70B19">
            <w:pPr>
              <w:autoSpaceDE w:val="0"/>
              <w:autoSpaceDN w:val="0"/>
              <w:jc w:val="right"/>
              <w:rPr>
                <w:rFonts w:eastAsiaTheme="minorEastAsia"/>
                <w:sz w:val="23"/>
                <w:szCs w:val="23"/>
                <w:lang w:eastAsia="pl-PL"/>
              </w:rPr>
            </w:pPr>
            <w:r>
              <w:rPr>
                <w:rFonts w:eastAsiaTheme="minorEastAsia"/>
                <w:sz w:val="23"/>
                <w:szCs w:val="23"/>
                <w:lang w:eastAsia="pl-PL"/>
              </w:rPr>
              <w:t>250 000,00</w:t>
            </w:r>
          </w:p>
        </w:tc>
        <w:tc>
          <w:tcPr>
            <w:tcW w:w="3289" w:type="dxa"/>
            <w:vAlign w:val="center"/>
          </w:tcPr>
          <w:p w:rsidR="00E70B19" w:rsidRPr="007E65A0" w:rsidRDefault="00E70B19" w:rsidP="00E70B19">
            <w:pPr>
              <w:autoSpaceDE w:val="0"/>
              <w:autoSpaceDN w:val="0"/>
              <w:rPr>
                <w:rFonts w:eastAsiaTheme="minorEastAsia"/>
                <w:sz w:val="23"/>
                <w:szCs w:val="23"/>
                <w:lang w:eastAsia="pl-PL"/>
              </w:rPr>
            </w:pPr>
            <w:r>
              <w:rPr>
                <w:rFonts w:eastAsiaTheme="minorEastAsia"/>
                <w:sz w:val="23"/>
                <w:szCs w:val="23"/>
                <w:lang w:eastAsia="pl-PL"/>
              </w:rPr>
              <w:t>Na podstawie uchwały Rady Miejskiej Nr XLVIII/160/2017 z dn. 28.12.2017</w:t>
            </w:r>
          </w:p>
        </w:tc>
        <w:tc>
          <w:tcPr>
            <w:tcW w:w="2410" w:type="dxa"/>
            <w:vAlign w:val="center"/>
          </w:tcPr>
          <w:p w:rsidR="00E70B19" w:rsidRPr="007E65A0" w:rsidRDefault="00C72FA1" w:rsidP="00E70B19">
            <w:pPr>
              <w:autoSpaceDE w:val="0"/>
              <w:autoSpaceDN w:val="0"/>
              <w:rPr>
                <w:rFonts w:eastAsiaTheme="minorEastAsia"/>
                <w:sz w:val="23"/>
                <w:szCs w:val="23"/>
                <w:lang w:eastAsia="pl-PL"/>
              </w:rPr>
            </w:pPr>
            <w:r>
              <w:rPr>
                <w:rFonts w:eastAsiaTheme="minorEastAsia"/>
                <w:sz w:val="23"/>
                <w:szCs w:val="23"/>
                <w:lang w:eastAsia="pl-PL"/>
              </w:rPr>
              <w:t>Pomoc finansowa</w:t>
            </w:r>
          </w:p>
        </w:tc>
      </w:tr>
      <w:tr w:rsidR="00E70B19" w:rsidRPr="007E65A0" w:rsidTr="00BD4B7D">
        <w:trPr>
          <w:trHeight w:val="413"/>
        </w:trPr>
        <w:tc>
          <w:tcPr>
            <w:tcW w:w="2081" w:type="dxa"/>
            <w:vAlign w:val="center"/>
          </w:tcPr>
          <w:p w:rsidR="00E70B19" w:rsidRPr="007E65A0" w:rsidRDefault="00E70B19" w:rsidP="00E70B19">
            <w:pPr>
              <w:rPr>
                <w:rFonts w:eastAsiaTheme="minorEastAsia"/>
                <w:sz w:val="23"/>
                <w:szCs w:val="23"/>
                <w:lang w:eastAsia="pl-PL"/>
              </w:rPr>
            </w:pPr>
            <w:r w:rsidRPr="007E65A0">
              <w:rPr>
                <w:rFonts w:eastAsiaTheme="minorEastAsia"/>
                <w:sz w:val="23"/>
                <w:szCs w:val="23"/>
                <w:lang w:eastAsia="pl-PL"/>
              </w:rPr>
              <w:t>Razem:</w:t>
            </w:r>
          </w:p>
        </w:tc>
        <w:tc>
          <w:tcPr>
            <w:tcW w:w="1429" w:type="dxa"/>
            <w:vAlign w:val="center"/>
          </w:tcPr>
          <w:p w:rsidR="00E70B19" w:rsidRPr="007E65A0" w:rsidRDefault="00E70B19" w:rsidP="00E70B19">
            <w:pPr>
              <w:jc w:val="right"/>
              <w:rPr>
                <w:rFonts w:eastAsiaTheme="minorEastAsia"/>
                <w:sz w:val="23"/>
                <w:szCs w:val="23"/>
                <w:lang w:eastAsia="pl-PL"/>
              </w:rPr>
            </w:pPr>
            <w:r w:rsidRPr="007E65A0">
              <w:rPr>
                <w:rFonts w:eastAsiaTheme="minorEastAsia"/>
                <w:sz w:val="23"/>
                <w:szCs w:val="23"/>
                <w:lang w:eastAsia="pl-PL"/>
              </w:rPr>
              <w:t>1 </w:t>
            </w:r>
            <w:r>
              <w:rPr>
                <w:rFonts w:eastAsiaTheme="minorEastAsia"/>
                <w:sz w:val="23"/>
                <w:szCs w:val="23"/>
                <w:lang w:eastAsia="pl-PL"/>
              </w:rPr>
              <w:t>745</w:t>
            </w:r>
            <w:r w:rsidRPr="007E65A0">
              <w:rPr>
                <w:rFonts w:eastAsiaTheme="minorEastAsia"/>
                <w:sz w:val="23"/>
                <w:szCs w:val="23"/>
                <w:lang w:eastAsia="pl-PL"/>
              </w:rPr>
              <w:t xml:space="preserve"> 653,00</w:t>
            </w:r>
          </w:p>
        </w:tc>
        <w:tc>
          <w:tcPr>
            <w:tcW w:w="5699" w:type="dxa"/>
            <w:gridSpan w:val="2"/>
            <w:vAlign w:val="center"/>
          </w:tcPr>
          <w:p w:rsidR="00E70B19" w:rsidRPr="007E65A0" w:rsidRDefault="00E70B19" w:rsidP="00E70B19">
            <w:pPr>
              <w:rPr>
                <w:rFonts w:eastAsiaTheme="minorEastAsia"/>
                <w:sz w:val="23"/>
                <w:szCs w:val="23"/>
                <w:lang w:eastAsia="pl-PL"/>
              </w:rPr>
            </w:pPr>
          </w:p>
        </w:tc>
      </w:tr>
    </w:tbl>
    <w:p w:rsidR="00BC1F2F" w:rsidRPr="00BC1F2F" w:rsidRDefault="00BC1F2F" w:rsidP="00A169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A91" w:rsidRDefault="00E612A5" w:rsidP="00001A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Pr="00190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01A91" w:rsidRDefault="00001A91" w:rsidP="00001A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12A5" w:rsidRDefault="00E612A5" w:rsidP="00E612A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12A5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zapisy Uchwały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XLVIII/163/2017 Rady Miejskiej w </w:t>
      </w:r>
      <w:r w:rsidR="0000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Cieszanowie z dnia </w:t>
      </w:r>
      <w:r w:rsidR="00001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28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2017 roku w sprawie uchwalenia budżetu Miasta i Gmin</w:t>
      </w:r>
      <w:r w:rsidR="0000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Cieszanów na 2018 rok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pozostają bez zmian.</w:t>
      </w:r>
    </w:p>
    <w:p w:rsidR="00001A91" w:rsidRDefault="00E612A5" w:rsidP="00001A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0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001A91" w:rsidRDefault="00001A91" w:rsidP="00001A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12A5" w:rsidRPr="00001A91" w:rsidRDefault="00E612A5" w:rsidP="00001A9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0F7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Burmistrzowi Miasta i Gminy C</w:t>
      </w:r>
      <w:r w:rsidR="0000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ieszanów, a nadzór nad </w:t>
      </w:r>
      <w:r w:rsidRPr="00190F7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wykonaniem uchwały Komisji Budżetowej Rady Miejskiej w Cieszanowie.</w:t>
      </w:r>
    </w:p>
    <w:p w:rsidR="00001A91" w:rsidRDefault="00001A91" w:rsidP="00001A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A91" w:rsidRDefault="00E612A5" w:rsidP="00001A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0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001A91" w:rsidRDefault="00001A91" w:rsidP="00001A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12A5" w:rsidRPr="00494A6C" w:rsidRDefault="00E612A5" w:rsidP="00E612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F7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</w:t>
      </w:r>
      <w:r w:rsidR="00C72FA1">
        <w:rPr>
          <w:rFonts w:ascii="Times New Roman" w:eastAsia="Times New Roman" w:hAnsi="Times New Roman" w:cs="Times New Roman"/>
          <w:sz w:val="24"/>
          <w:szCs w:val="24"/>
          <w:lang w:eastAsia="pl-PL"/>
        </w:rPr>
        <w:t>chodzi w życie z dniem podjęcia, z mocą obowiązującą od 1 stycznia 2018 roku.</w:t>
      </w:r>
    </w:p>
    <w:p w:rsidR="00BC1F2F" w:rsidRDefault="00BC1F2F" w:rsidP="00A169C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59DD" w:rsidRDefault="004559DD" w:rsidP="00A169C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6C4F" w:rsidRDefault="00F86C4F" w:rsidP="00F86C4F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Przewodniczący</w:t>
      </w:r>
    </w:p>
    <w:p w:rsidR="00F86C4F" w:rsidRDefault="00F86C4F" w:rsidP="00F86C4F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Rady Miejskiej w Cieszanowie</w:t>
      </w:r>
    </w:p>
    <w:p w:rsidR="00F86C4F" w:rsidRDefault="00F86C4F" w:rsidP="00F86C4F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Adam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Zaborniak</w:t>
      </w:r>
      <w:proofErr w:type="spellEnd"/>
    </w:p>
    <w:p w:rsidR="004559DD" w:rsidRPr="00BC1F2F" w:rsidRDefault="004559DD" w:rsidP="00A169C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4559DD" w:rsidRPr="00BC1F2F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E7D12"/>
    <w:multiLevelType w:val="hybridMultilevel"/>
    <w:tmpl w:val="F81AC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A84A1F"/>
    <w:multiLevelType w:val="hybridMultilevel"/>
    <w:tmpl w:val="C1544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0E"/>
    <w:rsid w:val="00001A91"/>
    <w:rsid w:val="000F6ECF"/>
    <w:rsid w:val="004559DD"/>
    <w:rsid w:val="00467004"/>
    <w:rsid w:val="00675453"/>
    <w:rsid w:val="007154AE"/>
    <w:rsid w:val="008B3594"/>
    <w:rsid w:val="00A169C8"/>
    <w:rsid w:val="00A6490E"/>
    <w:rsid w:val="00BC1F2F"/>
    <w:rsid w:val="00BD4B7D"/>
    <w:rsid w:val="00C72FA1"/>
    <w:rsid w:val="00CE3D65"/>
    <w:rsid w:val="00E612A5"/>
    <w:rsid w:val="00E70B19"/>
    <w:rsid w:val="00EB2965"/>
    <w:rsid w:val="00F86C4F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151B8-B7BC-4F2F-A092-7A31BBAB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1A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3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2018-01-31T12:10:00Z</cp:lastPrinted>
  <dcterms:created xsi:type="dcterms:W3CDTF">2018-03-09T12:25:00Z</dcterms:created>
  <dcterms:modified xsi:type="dcterms:W3CDTF">2018-03-09T12:31:00Z</dcterms:modified>
</cp:coreProperties>
</file>