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6C" w:rsidRPr="006E796C" w:rsidRDefault="006E796C" w:rsidP="006E796C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6C" w:rsidRPr="006E796C" w:rsidRDefault="006E796C" w:rsidP="006E796C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96C">
        <w:rPr>
          <w:rFonts w:ascii="Times New Roman" w:hAnsi="Times New Roman" w:cs="Times New Roman"/>
          <w:b/>
          <w:bCs/>
          <w:sz w:val="24"/>
          <w:szCs w:val="24"/>
        </w:rPr>
        <w:t xml:space="preserve">U C H W A Ł A    Nr </w:t>
      </w:r>
      <w:r>
        <w:rPr>
          <w:rFonts w:ascii="Times New Roman" w:hAnsi="Times New Roman" w:cs="Times New Roman"/>
          <w:b/>
          <w:bCs/>
          <w:sz w:val="24"/>
          <w:szCs w:val="24"/>
        </w:rPr>
        <w:t>XLVII/150</w:t>
      </w:r>
      <w:r w:rsidRPr="006E796C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6E796C" w:rsidRPr="006E796C" w:rsidRDefault="006E796C" w:rsidP="006E796C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96C">
        <w:rPr>
          <w:rFonts w:ascii="Times New Roman" w:hAnsi="Times New Roman" w:cs="Times New Roman"/>
          <w:b/>
          <w:bCs/>
          <w:sz w:val="24"/>
          <w:szCs w:val="24"/>
        </w:rPr>
        <w:t>Rady Miejskiej w Cieszanowie</w:t>
      </w:r>
    </w:p>
    <w:p w:rsidR="006E796C" w:rsidRPr="006E796C" w:rsidRDefault="006E796C" w:rsidP="006E796C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96C">
        <w:rPr>
          <w:rFonts w:ascii="Times New Roman" w:hAnsi="Times New Roman" w:cs="Times New Roman"/>
          <w:b/>
          <w:bCs/>
          <w:sz w:val="24"/>
          <w:szCs w:val="24"/>
        </w:rPr>
        <w:t>z dnia 30 listopada 2017 roku</w:t>
      </w:r>
    </w:p>
    <w:p w:rsidR="006E796C" w:rsidRPr="006E796C" w:rsidRDefault="006E796C" w:rsidP="006E796C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6C" w:rsidRPr="006E796C" w:rsidRDefault="006E796C" w:rsidP="006E796C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6C" w:rsidRPr="006E796C" w:rsidRDefault="006E796C" w:rsidP="006E796C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96C" w:rsidRPr="006E796C" w:rsidRDefault="006E796C" w:rsidP="006E796C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96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6E796C">
        <w:rPr>
          <w:rFonts w:ascii="Times New Roman" w:hAnsi="Times New Roman" w:cs="Times New Roman"/>
          <w:b/>
          <w:bCs/>
          <w:sz w:val="24"/>
          <w:szCs w:val="24"/>
        </w:rPr>
        <w:t xml:space="preserve">zmiany w wieloletniej prognozie finansowej Miasta i Gminy Cieszanów na  </w:t>
      </w:r>
      <w:r w:rsidRPr="006E796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lata 2017 - 2025</w:t>
      </w:r>
    </w:p>
    <w:p w:rsidR="006E796C" w:rsidRPr="006E796C" w:rsidRDefault="006E796C" w:rsidP="006E796C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96C" w:rsidRPr="006E796C" w:rsidRDefault="006E796C" w:rsidP="006E796C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96C" w:rsidRPr="006E796C" w:rsidRDefault="006E796C" w:rsidP="006E796C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96C" w:rsidRPr="006E796C" w:rsidRDefault="006E796C" w:rsidP="006E796C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6C">
        <w:rPr>
          <w:rFonts w:ascii="Times New Roman" w:hAnsi="Times New Roman" w:cs="Times New Roman"/>
          <w:sz w:val="24"/>
          <w:szCs w:val="24"/>
        </w:rPr>
        <w:t>Na podstawie art. 231 ustawy z dnia 27 sierpnia 2009 r. o finansach publicznych (Dz. U. z 2017 r. poz. 2077) Rada Miejska w Cieszanowie uchwala co następuje:</w:t>
      </w:r>
    </w:p>
    <w:p w:rsidR="006E796C" w:rsidRPr="006E796C" w:rsidRDefault="006E796C" w:rsidP="006E796C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6C" w:rsidRPr="006E796C" w:rsidRDefault="006E796C" w:rsidP="006E796C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96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6E796C" w:rsidRPr="006E796C" w:rsidRDefault="006E796C" w:rsidP="006E796C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6C" w:rsidRPr="006E796C" w:rsidRDefault="006E796C" w:rsidP="006E796C">
      <w:pPr>
        <w:numPr>
          <w:ilvl w:val="0"/>
          <w:numId w:val="1"/>
        </w:num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6C">
        <w:rPr>
          <w:rFonts w:ascii="Times New Roman" w:hAnsi="Times New Roman" w:cs="Times New Roman"/>
          <w:sz w:val="24"/>
          <w:szCs w:val="24"/>
        </w:rPr>
        <w:t xml:space="preserve">Wieloletnia prognoza finansowa na lata 2017-2025 wraz z prognozą kwoty długu otrzymuje brzmienie zgodnie z załącznikiem </w:t>
      </w:r>
      <w:r w:rsidRPr="006E796C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Pr="006E796C">
        <w:rPr>
          <w:rFonts w:ascii="Times New Roman" w:hAnsi="Times New Roman" w:cs="Times New Roman"/>
          <w:sz w:val="24"/>
          <w:szCs w:val="24"/>
        </w:rPr>
        <w:t xml:space="preserve"> do niniejszej uchwały. </w:t>
      </w:r>
    </w:p>
    <w:p w:rsidR="006E796C" w:rsidRPr="006E796C" w:rsidRDefault="006E796C" w:rsidP="006E796C">
      <w:pPr>
        <w:numPr>
          <w:ilvl w:val="0"/>
          <w:numId w:val="1"/>
        </w:num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6C">
        <w:rPr>
          <w:rFonts w:ascii="Times New Roman" w:hAnsi="Times New Roman" w:cs="Times New Roman"/>
          <w:sz w:val="24"/>
          <w:szCs w:val="24"/>
        </w:rPr>
        <w:t xml:space="preserve">W wykazie przedsięwzięć, o których mowa w art. 226 ust. 4 ustawy o finansach publicznych wydłuża się okres realizacji zadania pn. "Termomodernizacja budynków użyteczności publicznej" do roku 2018, co przedstawia załącznik </w:t>
      </w:r>
      <w:r w:rsidRPr="006E796C">
        <w:rPr>
          <w:rFonts w:ascii="Times New Roman" w:hAnsi="Times New Roman" w:cs="Times New Roman"/>
          <w:b/>
          <w:bCs/>
          <w:sz w:val="24"/>
          <w:szCs w:val="24"/>
        </w:rPr>
        <w:t xml:space="preserve">Nr 2 </w:t>
      </w:r>
      <w:r w:rsidRPr="006E796C">
        <w:rPr>
          <w:rFonts w:ascii="Times New Roman" w:hAnsi="Times New Roman" w:cs="Times New Roman"/>
          <w:sz w:val="24"/>
          <w:szCs w:val="24"/>
        </w:rPr>
        <w:t>do niniejszej uchwały.</w:t>
      </w:r>
    </w:p>
    <w:p w:rsidR="006E796C" w:rsidRPr="006E796C" w:rsidRDefault="006E796C" w:rsidP="006E796C">
      <w:pPr>
        <w:numPr>
          <w:ilvl w:val="0"/>
          <w:numId w:val="1"/>
        </w:num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6C">
        <w:rPr>
          <w:rFonts w:ascii="Times New Roman" w:hAnsi="Times New Roman" w:cs="Times New Roman"/>
          <w:sz w:val="24"/>
          <w:szCs w:val="24"/>
        </w:rPr>
        <w:t>Upoważnia się Burmistrza Miasta i Gminy Cieszanów do zaciągania zobowiązań związanych z realizacją przedsięwzięć, ogółem do kwoty</w:t>
      </w:r>
      <w:r w:rsidRPr="006E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3 751 785,25 </w:t>
      </w:r>
      <w:r w:rsidRPr="006E796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6E796C">
        <w:rPr>
          <w:rFonts w:ascii="Times New Roman" w:hAnsi="Times New Roman" w:cs="Times New Roman"/>
          <w:sz w:val="24"/>
          <w:szCs w:val="24"/>
        </w:rPr>
        <w:t xml:space="preserve">ł, w tym: w 2018 roku 3 751 785,25 zł, określonych w załączniku </w:t>
      </w:r>
      <w:r w:rsidRPr="006E796C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6E796C">
        <w:rPr>
          <w:rFonts w:ascii="Times New Roman" w:hAnsi="Times New Roman" w:cs="Times New Roman"/>
          <w:sz w:val="24"/>
          <w:szCs w:val="24"/>
        </w:rPr>
        <w:t xml:space="preserve"> </w:t>
      </w:r>
      <w:r w:rsidRPr="006E79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E796C">
        <w:rPr>
          <w:rFonts w:ascii="Times New Roman" w:hAnsi="Times New Roman" w:cs="Times New Roman"/>
          <w:sz w:val="24"/>
          <w:szCs w:val="24"/>
        </w:rPr>
        <w:t xml:space="preserve"> do niniejszej  uchwały.</w:t>
      </w:r>
    </w:p>
    <w:p w:rsidR="006E796C" w:rsidRPr="006E796C" w:rsidRDefault="006E796C" w:rsidP="006E796C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96C" w:rsidRPr="006E796C" w:rsidRDefault="006E796C" w:rsidP="006E796C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96C">
        <w:rPr>
          <w:rFonts w:ascii="Times New Roman" w:hAnsi="Times New Roman" w:cs="Times New Roman"/>
          <w:b/>
          <w:bCs/>
          <w:sz w:val="24"/>
          <w:szCs w:val="24"/>
        </w:rPr>
        <w:t xml:space="preserve"> § 2</w:t>
      </w:r>
    </w:p>
    <w:p w:rsidR="006E796C" w:rsidRPr="006E796C" w:rsidRDefault="006E796C" w:rsidP="006E796C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96C" w:rsidRPr="006E796C" w:rsidRDefault="006E796C" w:rsidP="006E796C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96C">
        <w:rPr>
          <w:rFonts w:ascii="Times New Roman" w:hAnsi="Times New Roman" w:cs="Times New Roman"/>
          <w:sz w:val="24"/>
          <w:szCs w:val="24"/>
        </w:rPr>
        <w:t>Wykonanie uchwały powierza się Burmistrzowi Miasta i Gminy Cieszanów, a nadzór nad</w:t>
      </w:r>
    </w:p>
    <w:p w:rsidR="006E796C" w:rsidRPr="006E796C" w:rsidRDefault="006E796C" w:rsidP="006E796C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96C">
        <w:rPr>
          <w:rFonts w:ascii="Times New Roman" w:hAnsi="Times New Roman" w:cs="Times New Roman"/>
          <w:sz w:val="24"/>
          <w:szCs w:val="24"/>
        </w:rPr>
        <w:t>wykonaniem uchwały Komisji Budżetowej Rady Miejskiej w Cieszanowie.</w:t>
      </w:r>
    </w:p>
    <w:p w:rsidR="006E796C" w:rsidRPr="006E796C" w:rsidRDefault="006E796C" w:rsidP="006E796C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96C" w:rsidRPr="006E796C" w:rsidRDefault="006E796C" w:rsidP="006E796C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96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6E796C" w:rsidRPr="006E796C" w:rsidRDefault="006E796C" w:rsidP="006E796C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96C" w:rsidRPr="006E796C" w:rsidRDefault="006E796C" w:rsidP="006E796C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96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E796C" w:rsidRPr="006E796C" w:rsidRDefault="006E796C" w:rsidP="006E7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ED6" w:rsidRPr="00313FF8" w:rsidRDefault="00AC5ED6" w:rsidP="00AC5E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C5ED6" w:rsidRPr="00313FF8" w:rsidRDefault="00AC5ED6" w:rsidP="00AC5ED6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13F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Przewodniczący</w:t>
      </w:r>
    </w:p>
    <w:p w:rsidR="00AC5ED6" w:rsidRPr="00313FF8" w:rsidRDefault="00AC5ED6" w:rsidP="00AC5ED6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13F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Rady Miejskiej w Cieszanowie</w:t>
      </w:r>
    </w:p>
    <w:p w:rsidR="00AC5ED6" w:rsidRPr="00313FF8" w:rsidRDefault="00AC5ED6" w:rsidP="00AC5ED6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13F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Adam </w:t>
      </w:r>
      <w:proofErr w:type="spellStart"/>
      <w:r w:rsidRPr="00313F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Zaborniak</w:t>
      </w:r>
      <w:proofErr w:type="spellEnd"/>
    </w:p>
    <w:p w:rsidR="007154AE" w:rsidRDefault="007154AE">
      <w:bookmarkStart w:id="0" w:name="_GoBack"/>
      <w:bookmarkEnd w:id="0"/>
    </w:p>
    <w:sectPr w:rsidR="007154AE" w:rsidSect="00CE3D6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11"/>
    <w:rsid w:val="00644D11"/>
    <w:rsid w:val="006E796C"/>
    <w:rsid w:val="007154AE"/>
    <w:rsid w:val="00AC5ED6"/>
    <w:rsid w:val="00CE3D65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6A365-7E87-47E0-A552-27531945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2018-01-18T07:36:00Z</dcterms:created>
  <dcterms:modified xsi:type="dcterms:W3CDTF">2018-01-18T08:37:00Z</dcterms:modified>
</cp:coreProperties>
</file>