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8A" w:rsidRPr="00EB06EE" w:rsidRDefault="00EB06EE" w:rsidP="00A9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EE">
        <w:rPr>
          <w:rFonts w:ascii="Times New Roman" w:hAnsi="Times New Roman" w:cs="Times New Roman"/>
          <w:b/>
          <w:sz w:val="24"/>
          <w:szCs w:val="24"/>
        </w:rPr>
        <w:t>Uchwała N</w:t>
      </w:r>
      <w:r w:rsidR="008A1448" w:rsidRPr="00EB06EE">
        <w:rPr>
          <w:rFonts w:ascii="Times New Roman" w:hAnsi="Times New Roman" w:cs="Times New Roman"/>
          <w:b/>
          <w:sz w:val="24"/>
          <w:szCs w:val="24"/>
        </w:rPr>
        <w:t>r</w:t>
      </w:r>
      <w:r w:rsidRPr="00EB06EE">
        <w:rPr>
          <w:rFonts w:ascii="Times New Roman" w:hAnsi="Times New Roman" w:cs="Times New Roman"/>
          <w:b/>
          <w:sz w:val="24"/>
          <w:szCs w:val="24"/>
        </w:rPr>
        <w:t xml:space="preserve"> XLVII/138/2017 </w:t>
      </w:r>
    </w:p>
    <w:p w:rsidR="008A1448" w:rsidRPr="00EB06EE" w:rsidRDefault="008A1448" w:rsidP="00A9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EE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8A1448" w:rsidRPr="00EB06EE" w:rsidRDefault="00E241F7" w:rsidP="00A91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6EE">
        <w:rPr>
          <w:rFonts w:ascii="Times New Roman" w:hAnsi="Times New Roman" w:cs="Times New Roman"/>
          <w:b/>
          <w:sz w:val="24"/>
          <w:szCs w:val="24"/>
        </w:rPr>
        <w:t>z</w:t>
      </w:r>
      <w:r w:rsidR="008A1448" w:rsidRPr="00EB06EE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B06EE">
        <w:rPr>
          <w:rFonts w:ascii="Times New Roman" w:hAnsi="Times New Roman" w:cs="Times New Roman"/>
          <w:b/>
          <w:sz w:val="24"/>
          <w:szCs w:val="24"/>
        </w:rPr>
        <w:t>30 listopada 2017 r.</w:t>
      </w:r>
    </w:p>
    <w:p w:rsidR="008A1448" w:rsidRDefault="008A1448"/>
    <w:p w:rsidR="00A911BB" w:rsidRPr="00A911BB" w:rsidRDefault="00E241F7" w:rsidP="00A91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A1448" w:rsidRPr="00A911BB">
        <w:rPr>
          <w:rFonts w:ascii="Times New Roman" w:hAnsi="Times New Roman" w:cs="Times New Roman"/>
          <w:sz w:val="24"/>
          <w:szCs w:val="24"/>
        </w:rPr>
        <w:t xml:space="preserve"> sprawie przyjęcia Programu współpracy Gminy Cieszanów z organizacjami pozarządowymi oraz innymi podmiotami prowadzącymi działalność pożytku publicznego, o których mowa </w:t>
      </w:r>
      <w:r w:rsidR="00A911BB">
        <w:rPr>
          <w:rFonts w:ascii="Times New Roman" w:hAnsi="Times New Roman" w:cs="Times New Roman"/>
          <w:sz w:val="24"/>
          <w:szCs w:val="24"/>
        </w:rPr>
        <w:br/>
      </w:r>
      <w:r w:rsidR="008A1448" w:rsidRPr="00A911BB">
        <w:rPr>
          <w:rFonts w:ascii="Times New Roman" w:hAnsi="Times New Roman" w:cs="Times New Roman"/>
          <w:sz w:val="24"/>
          <w:szCs w:val="24"/>
        </w:rPr>
        <w:t xml:space="preserve">w art. 3 ust. 3 ustawy z dnia 24 kwietnia 2003r. o działalności pożytku publicznego </w:t>
      </w:r>
      <w:r w:rsidR="00A911BB">
        <w:rPr>
          <w:rFonts w:ascii="Times New Roman" w:hAnsi="Times New Roman" w:cs="Times New Roman"/>
          <w:sz w:val="24"/>
          <w:szCs w:val="24"/>
        </w:rPr>
        <w:br/>
      </w:r>
      <w:r w:rsidR="00D857AE">
        <w:rPr>
          <w:rFonts w:ascii="Times New Roman" w:hAnsi="Times New Roman" w:cs="Times New Roman"/>
          <w:sz w:val="24"/>
          <w:szCs w:val="24"/>
        </w:rPr>
        <w:t>i wolontariacie, na rok 2018</w:t>
      </w:r>
    </w:p>
    <w:p w:rsidR="008A1448" w:rsidRPr="00A911BB" w:rsidRDefault="008A1448" w:rsidP="00A911BB">
      <w:pPr>
        <w:pStyle w:val="Nagwek3"/>
        <w:jc w:val="both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 xml:space="preserve">Na podstawie art. 18 ust. 2 pkt. 15 ustawy z dnia 8 marca 1990r. </w:t>
      </w:r>
      <w:r w:rsidR="00F95EE3">
        <w:rPr>
          <w:b w:val="0"/>
          <w:sz w:val="24"/>
          <w:szCs w:val="24"/>
        </w:rPr>
        <w:t>o samorządzie gminnym (Dz.U.2017</w:t>
      </w:r>
      <w:r w:rsidRPr="00A911BB">
        <w:rPr>
          <w:b w:val="0"/>
          <w:sz w:val="24"/>
          <w:szCs w:val="24"/>
        </w:rPr>
        <w:t xml:space="preserve"> poz.</w:t>
      </w:r>
      <w:r w:rsidR="00F95EE3">
        <w:rPr>
          <w:b w:val="0"/>
          <w:sz w:val="24"/>
          <w:szCs w:val="24"/>
        </w:rPr>
        <w:t xml:space="preserve"> 1875</w:t>
      </w:r>
      <w:r w:rsidRPr="00A911BB">
        <w:rPr>
          <w:b w:val="0"/>
          <w:sz w:val="24"/>
          <w:szCs w:val="24"/>
        </w:rPr>
        <w:t>), art. 5a ust. 1 ustawy z dnia 24 kwietnia 2003r. o działalności pożytku public</w:t>
      </w:r>
      <w:r w:rsidR="00F95EE3">
        <w:rPr>
          <w:b w:val="0"/>
          <w:sz w:val="24"/>
          <w:szCs w:val="24"/>
        </w:rPr>
        <w:t>znego i wolontariacie (Dz.U.2016</w:t>
      </w:r>
      <w:r w:rsidRPr="00A911BB">
        <w:rPr>
          <w:b w:val="0"/>
          <w:sz w:val="24"/>
          <w:szCs w:val="24"/>
        </w:rPr>
        <w:t xml:space="preserve"> poz.</w:t>
      </w:r>
      <w:r w:rsidR="00811B38">
        <w:rPr>
          <w:b w:val="0"/>
          <w:sz w:val="24"/>
          <w:szCs w:val="24"/>
        </w:rPr>
        <w:t>18</w:t>
      </w:r>
      <w:r w:rsidR="00F95EE3">
        <w:rPr>
          <w:b w:val="0"/>
          <w:sz w:val="24"/>
          <w:szCs w:val="24"/>
        </w:rPr>
        <w:t>17</w:t>
      </w:r>
      <w:r w:rsidR="00811B38">
        <w:rPr>
          <w:b w:val="0"/>
          <w:sz w:val="24"/>
          <w:szCs w:val="24"/>
        </w:rPr>
        <w:t xml:space="preserve"> teks jednolity</w:t>
      </w:r>
      <w:r w:rsidRPr="00A911BB">
        <w:rPr>
          <w:b w:val="0"/>
          <w:sz w:val="24"/>
          <w:szCs w:val="24"/>
        </w:rPr>
        <w:t>), uchwał</w:t>
      </w:r>
      <w:r w:rsidR="00811B38">
        <w:rPr>
          <w:b w:val="0"/>
          <w:sz w:val="24"/>
          <w:szCs w:val="24"/>
        </w:rPr>
        <w:t xml:space="preserve">y nr 51/VIII/2005 Rady Miejskiej </w:t>
      </w:r>
      <w:r w:rsidRPr="00A911BB">
        <w:rPr>
          <w:b w:val="0"/>
          <w:sz w:val="24"/>
          <w:szCs w:val="24"/>
        </w:rPr>
        <w:t>w Cieszanowie z dnia 20 października 2005r. w sprawie przyjęcia Karty Współpracy Gminy Cieszanów z Organizacjami Pozarządowymi ora</w:t>
      </w:r>
      <w:r w:rsidR="00D857AE">
        <w:rPr>
          <w:b w:val="0"/>
          <w:sz w:val="24"/>
          <w:szCs w:val="24"/>
        </w:rPr>
        <w:t>z Uchwały nr 75/LIX/2</w:t>
      </w:r>
      <w:r w:rsidRPr="00A911BB">
        <w:rPr>
          <w:b w:val="0"/>
          <w:sz w:val="24"/>
          <w:szCs w:val="24"/>
        </w:rPr>
        <w:t>010 Rady Miejskiej</w:t>
      </w:r>
      <w:r w:rsidR="00811B38">
        <w:rPr>
          <w:b w:val="0"/>
          <w:sz w:val="24"/>
          <w:szCs w:val="24"/>
        </w:rPr>
        <w:t xml:space="preserve"> </w:t>
      </w:r>
      <w:r w:rsidRPr="00A911BB">
        <w:rPr>
          <w:b w:val="0"/>
          <w:sz w:val="24"/>
          <w:szCs w:val="24"/>
        </w:rPr>
        <w:t xml:space="preserve">w Cieszanowie z dnia 29 października 2010r. w sprawie określenia szczegółowego sposobu konsultowania z organizacjami pozarządowymi i innymi </w:t>
      </w:r>
      <w:r w:rsidR="00A911BB" w:rsidRPr="00A911BB">
        <w:rPr>
          <w:b w:val="0"/>
          <w:sz w:val="24"/>
          <w:szCs w:val="24"/>
        </w:rPr>
        <w:t>podmiotami projektów aktów prawa miejscowego w dziedzinach dotyczących ich działalności statutowej</w:t>
      </w:r>
    </w:p>
    <w:p w:rsidR="00A911BB" w:rsidRPr="00A911BB" w:rsidRDefault="00A911BB" w:rsidP="00A911BB">
      <w:pPr>
        <w:pStyle w:val="Nagwek3"/>
        <w:jc w:val="center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>Rada Miejska w Cieszanowie</w:t>
      </w:r>
    </w:p>
    <w:p w:rsidR="00A911BB" w:rsidRPr="00A911BB" w:rsidRDefault="00A911BB" w:rsidP="00A911BB">
      <w:pPr>
        <w:pStyle w:val="Nagwek3"/>
        <w:jc w:val="center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>uchwala, co następuje:</w:t>
      </w:r>
    </w:p>
    <w:p w:rsidR="00A911BB" w:rsidRPr="00A911BB" w:rsidRDefault="00A911BB" w:rsidP="00A911BB">
      <w:pPr>
        <w:pStyle w:val="Nagwek3"/>
        <w:jc w:val="center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>§1</w:t>
      </w:r>
    </w:p>
    <w:p w:rsidR="00A911BB" w:rsidRPr="00A911BB" w:rsidRDefault="00A911BB" w:rsidP="00A911BB">
      <w:pPr>
        <w:pStyle w:val="Nagwek3"/>
        <w:jc w:val="both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>Przyjmuje się Program współpracy Gminy Cieszanów z organizacjami pozarządowymi oraz innymi podmiotami prowadzącymi działalność pożytku publicznego, o których mowa w art. 3 ust. 3 ustawy z dnia 24 kwietnia 2003r. o działalności pożytku publicznego i wolonta</w:t>
      </w:r>
      <w:r w:rsidR="00D857AE">
        <w:rPr>
          <w:b w:val="0"/>
          <w:sz w:val="24"/>
          <w:szCs w:val="24"/>
        </w:rPr>
        <w:t>riacie, na rok 2018</w:t>
      </w:r>
      <w:r w:rsidRPr="00A911BB">
        <w:rPr>
          <w:b w:val="0"/>
          <w:sz w:val="24"/>
          <w:szCs w:val="24"/>
        </w:rPr>
        <w:t xml:space="preserve">r. w brzmieniu jak załącznik nr 1. </w:t>
      </w:r>
    </w:p>
    <w:p w:rsidR="00A911BB" w:rsidRPr="00A911BB" w:rsidRDefault="00A911BB" w:rsidP="00A911BB">
      <w:pPr>
        <w:pStyle w:val="Nagwek3"/>
        <w:jc w:val="both"/>
        <w:rPr>
          <w:b w:val="0"/>
          <w:sz w:val="24"/>
          <w:szCs w:val="24"/>
        </w:rPr>
      </w:pPr>
    </w:p>
    <w:p w:rsidR="00A911BB" w:rsidRPr="00A911BB" w:rsidRDefault="00A911BB" w:rsidP="00A911BB">
      <w:pPr>
        <w:pStyle w:val="Nagwek3"/>
        <w:jc w:val="center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>§2</w:t>
      </w:r>
    </w:p>
    <w:p w:rsidR="00A911BB" w:rsidRPr="00A911BB" w:rsidRDefault="00A911BB" w:rsidP="00A911BB">
      <w:pPr>
        <w:pStyle w:val="Nagwek3"/>
        <w:jc w:val="both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 xml:space="preserve">Wykonanie uchwały powierza się Burmistrzowi Miasta i Gminy Cieszanów, a nadzór powierza się Komisji Oświaty i Sportu Rady Miejskiej w Cieszanowie </w:t>
      </w:r>
    </w:p>
    <w:p w:rsidR="00A911BB" w:rsidRPr="00A911BB" w:rsidRDefault="00A911BB" w:rsidP="00A911BB">
      <w:pPr>
        <w:pStyle w:val="Nagwek3"/>
        <w:jc w:val="center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>§3</w:t>
      </w:r>
    </w:p>
    <w:p w:rsidR="00A911BB" w:rsidRDefault="00A911BB" w:rsidP="00A911BB">
      <w:pPr>
        <w:pStyle w:val="Nagwek3"/>
        <w:jc w:val="both"/>
        <w:rPr>
          <w:b w:val="0"/>
          <w:sz w:val="24"/>
          <w:szCs w:val="24"/>
        </w:rPr>
      </w:pPr>
      <w:r w:rsidRPr="00A911BB">
        <w:rPr>
          <w:b w:val="0"/>
          <w:sz w:val="24"/>
          <w:szCs w:val="24"/>
        </w:rPr>
        <w:t xml:space="preserve">Uchwała wchodzi w życie z dniem podjęcia  </w:t>
      </w:r>
    </w:p>
    <w:p w:rsidR="00B03C4A" w:rsidRDefault="00B03C4A" w:rsidP="00B03C4A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B03C4A" w:rsidRDefault="00B03C4A" w:rsidP="00B03C4A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B03C4A" w:rsidRDefault="00B03C4A" w:rsidP="00B03C4A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A911BB" w:rsidRDefault="00A911BB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C4A" w:rsidRDefault="00B03C4A" w:rsidP="00585DD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03C4A" w:rsidRDefault="00B03C4A" w:rsidP="00585DD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585DDA" w:rsidRPr="00585DDA" w:rsidRDefault="00585DDA" w:rsidP="00585DD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85DD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911BB" w:rsidRPr="00585DD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585DDA">
        <w:rPr>
          <w:rFonts w:ascii="Times New Roman" w:hAnsi="Times New Roman" w:cs="Times New Roman"/>
          <w:sz w:val="24"/>
          <w:szCs w:val="24"/>
        </w:rPr>
        <w:t>1</w:t>
      </w:r>
    </w:p>
    <w:p w:rsidR="00EB06EE" w:rsidRDefault="00585DDA" w:rsidP="00EB06EE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85DDA">
        <w:rPr>
          <w:rFonts w:ascii="Times New Roman" w:hAnsi="Times New Roman" w:cs="Times New Roman"/>
          <w:sz w:val="24"/>
          <w:szCs w:val="24"/>
        </w:rPr>
        <w:t>d</w:t>
      </w:r>
      <w:r w:rsidR="00A911BB" w:rsidRPr="00585DDA">
        <w:rPr>
          <w:rFonts w:ascii="Times New Roman" w:hAnsi="Times New Roman" w:cs="Times New Roman"/>
          <w:sz w:val="24"/>
          <w:szCs w:val="24"/>
        </w:rPr>
        <w:t xml:space="preserve">o </w:t>
      </w:r>
      <w:r w:rsidRPr="00585DDA">
        <w:rPr>
          <w:rFonts w:ascii="Times New Roman" w:hAnsi="Times New Roman" w:cs="Times New Roman"/>
          <w:sz w:val="24"/>
          <w:szCs w:val="24"/>
        </w:rPr>
        <w:t xml:space="preserve">Uchwały </w:t>
      </w:r>
      <w:r w:rsidR="00A911BB" w:rsidRPr="00585DDA">
        <w:rPr>
          <w:rFonts w:ascii="Times New Roman" w:hAnsi="Times New Roman" w:cs="Times New Roman"/>
          <w:sz w:val="24"/>
          <w:szCs w:val="24"/>
        </w:rPr>
        <w:t xml:space="preserve"> Nr</w:t>
      </w:r>
      <w:r w:rsidR="00EB06EE">
        <w:rPr>
          <w:rFonts w:ascii="Times New Roman" w:hAnsi="Times New Roman" w:cs="Times New Roman"/>
          <w:sz w:val="24"/>
          <w:szCs w:val="24"/>
        </w:rPr>
        <w:t xml:space="preserve"> XLVII/138/2017</w:t>
      </w:r>
    </w:p>
    <w:p w:rsidR="00585DDA" w:rsidRPr="00585DDA" w:rsidRDefault="00585DDA" w:rsidP="00EB06EE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85DDA">
        <w:rPr>
          <w:rFonts w:ascii="Times New Roman" w:hAnsi="Times New Roman" w:cs="Times New Roman"/>
          <w:sz w:val="24"/>
          <w:szCs w:val="24"/>
        </w:rPr>
        <w:t xml:space="preserve">Rady Miejskiej w Cieszanowie </w:t>
      </w:r>
    </w:p>
    <w:p w:rsidR="00A911BB" w:rsidRPr="00585DDA" w:rsidRDefault="00A911BB" w:rsidP="00585DD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85DDA">
        <w:rPr>
          <w:rFonts w:ascii="Times New Roman" w:hAnsi="Times New Roman" w:cs="Times New Roman"/>
          <w:sz w:val="24"/>
          <w:szCs w:val="24"/>
        </w:rPr>
        <w:t xml:space="preserve">z dnia </w:t>
      </w:r>
      <w:r w:rsidR="00EB06EE">
        <w:rPr>
          <w:rFonts w:ascii="Times New Roman" w:hAnsi="Times New Roman" w:cs="Times New Roman"/>
          <w:sz w:val="24"/>
          <w:szCs w:val="24"/>
        </w:rPr>
        <w:t>30 listopada 2017 r.</w:t>
      </w:r>
    </w:p>
    <w:p w:rsidR="00A911BB" w:rsidRDefault="00A911BB" w:rsidP="00A911BB">
      <w:pPr>
        <w:pStyle w:val="NormalnyWeb8"/>
        <w:jc w:val="center"/>
        <w:rPr>
          <w:b/>
          <w:sz w:val="28"/>
          <w:szCs w:val="28"/>
        </w:rPr>
      </w:pPr>
    </w:p>
    <w:p w:rsidR="00A911BB" w:rsidRPr="005336C0" w:rsidRDefault="00A911BB" w:rsidP="00A911BB">
      <w:pPr>
        <w:pStyle w:val="NormalnyWeb8"/>
        <w:jc w:val="both"/>
        <w:rPr>
          <w:b/>
          <w:sz w:val="23"/>
          <w:szCs w:val="23"/>
        </w:rPr>
      </w:pPr>
      <w:r w:rsidRPr="005336C0">
        <w:rPr>
          <w:b/>
          <w:sz w:val="23"/>
          <w:szCs w:val="23"/>
        </w:rPr>
        <w:t>Program współpracy Gminy Cieszanów z organizacjami pozarządowymi oraz innymi podmiotami prowadzącymi działalność pożytku publicznego, o których mowa w art.3 ust.3 ustawy z dnia 24 kwietnia 2003 r. o działalności pożytku publiczneg</w:t>
      </w:r>
      <w:r w:rsidR="00D857AE">
        <w:rPr>
          <w:b/>
          <w:sz w:val="23"/>
          <w:szCs w:val="23"/>
        </w:rPr>
        <w:t>o i o wolontariacie, na rok 2018</w:t>
      </w:r>
      <w:r w:rsidRPr="005336C0">
        <w:rPr>
          <w:b/>
          <w:sz w:val="23"/>
          <w:szCs w:val="23"/>
        </w:rPr>
        <w:t>.</w:t>
      </w:r>
    </w:p>
    <w:p w:rsidR="00A911BB" w:rsidRPr="005336C0" w:rsidRDefault="00A911BB" w:rsidP="00A911BB">
      <w:pPr>
        <w:pStyle w:val="podstawa"/>
        <w:numPr>
          <w:ilvl w:val="0"/>
          <w:numId w:val="0"/>
        </w:numPr>
        <w:ind w:firstLine="397"/>
        <w:jc w:val="center"/>
        <w:rPr>
          <w:sz w:val="23"/>
          <w:szCs w:val="23"/>
        </w:rPr>
      </w:pPr>
    </w:p>
    <w:p w:rsidR="00A911BB" w:rsidRPr="005336C0" w:rsidRDefault="00A911BB" w:rsidP="00A911BB">
      <w:pPr>
        <w:pStyle w:val="NormalnyWeb8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POSTANOWIENIA OGÓLNE </w:t>
      </w:r>
    </w:p>
    <w:p w:rsidR="00A911BB" w:rsidRPr="005336C0" w:rsidRDefault="00A911BB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1. Ilekroć w tekście jest mowa o: </w:t>
      </w:r>
    </w:p>
    <w:p w:rsidR="00A911BB" w:rsidRPr="005336C0" w:rsidRDefault="005336C0" w:rsidP="005336C0">
      <w:pPr>
        <w:pStyle w:val="Nagwek3"/>
        <w:spacing w:before="0" w:beforeAutospacing="0" w:after="0" w:afterAutospacing="0"/>
        <w:jc w:val="both"/>
        <w:rPr>
          <w:b w:val="0"/>
          <w:sz w:val="23"/>
          <w:szCs w:val="23"/>
        </w:rPr>
      </w:pPr>
      <w:r w:rsidRPr="005336C0">
        <w:rPr>
          <w:b w:val="0"/>
          <w:sz w:val="23"/>
          <w:szCs w:val="23"/>
        </w:rPr>
        <w:t>1)</w:t>
      </w:r>
      <w:r w:rsidR="00A911BB" w:rsidRPr="005336C0">
        <w:rPr>
          <w:b w:val="0"/>
          <w:sz w:val="23"/>
          <w:szCs w:val="23"/>
        </w:rPr>
        <w:t xml:space="preserve"> ustawie – rozumie się przez to ustawę z dnia 24 kwietnia 2003 r. o działalności pożytku publicznego i o wolon</w:t>
      </w:r>
      <w:r w:rsidR="00F95EE3">
        <w:rPr>
          <w:b w:val="0"/>
          <w:sz w:val="23"/>
          <w:szCs w:val="23"/>
        </w:rPr>
        <w:t>tariacie (</w:t>
      </w:r>
      <w:proofErr w:type="spellStart"/>
      <w:r w:rsidR="00F95EE3">
        <w:rPr>
          <w:b w:val="0"/>
          <w:sz w:val="23"/>
          <w:szCs w:val="23"/>
        </w:rPr>
        <w:t>t.j</w:t>
      </w:r>
      <w:proofErr w:type="spellEnd"/>
      <w:r w:rsidR="00F95EE3">
        <w:rPr>
          <w:b w:val="0"/>
          <w:sz w:val="23"/>
          <w:szCs w:val="23"/>
        </w:rPr>
        <w:t>. Dz.U.2016 poz.1817</w:t>
      </w:r>
      <w:r w:rsidR="00A911BB" w:rsidRPr="005336C0">
        <w:rPr>
          <w:b w:val="0"/>
          <w:sz w:val="23"/>
          <w:szCs w:val="23"/>
        </w:rPr>
        <w:t>.)</w:t>
      </w:r>
    </w:p>
    <w:p w:rsidR="00A911BB" w:rsidRPr="005336C0" w:rsidRDefault="005336C0" w:rsidP="005336C0">
      <w:pPr>
        <w:pStyle w:val="Nagwek3"/>
        <w:spacing w:before="0" w:beforeAutospacing="0" w:after="0" w:afterAutospacing="0"/>
        <w:jc w:val="both"/>
        <w:rPr>
          <w:b w:val="0"/>
          <w:sz w:val="23"/>
          <w:szCs w:val="23"/>
        </w:rPr>
      </w:pPr>
      <w:r w:rsidRPr="005336C0">
        <w:rPr>
          <w:b w:val="0"/>
          <w:sz w:val="23"/>
          <w:szCs w:val="23"/>
        </w:rPr>
        <w:t>2</w:t>
      </w:r>
      <w:r w:rsidR="00A911BB" w:rsidRPr="005336C0">
        <w:rPr>
          <w:b w:val="0"/>
          <w:sz w:val="23"/>
          <w:szCs w:val="23"/>
        </w:rPr>
        <w:t xml:space="preserve">) programie współpracy – rozumie się przez to „Program współpracy Gminy Cieszanów </w:t>
      </w:r>
      <w:r>
        <w:rPr>
          <w:b w:val="0"/>
          <w:sz w:val="23"/>
          <w:szCs w:val="23"/>
        </w:rPr>
        <w:br/>
      </w:r>
      <w:r w:rsidR="00A911BB" w:rsidRPr="005336C0">
        <w:rPr>
          <w:b w:val="0"/>
          <w:sz w:val="23"/>
          <w:szCs w:val="23"/>
        </w:rPr>
        <w:t>z organizacjami pozarządowymi oraz innymi podmiotami prowadzącymi działalność pożytku publicznego, o których mowa w art.3 ust.3 ustawy z dnia 24 kwietnia 2003 r. o działalności pożytku publiczneg</w:t>
      </w:r>
      <w:r w:rsidR="00D857AE">
        <w:rPr>
          <w:b w:val="0"/>
          <w:sz w:val="23"/>
          <w:szCs w:val="23"/>
        </w:rPr>
        <w:t>o i o wolontariacie, na rok 2018</w:t>
      </w:r>
      <w:r w:rsidR="00A911BB" w:rsidRPr="005336C0">
        <w:rPr>
          <w:b w:val="0"/>
          <w:sz w:val="23"/>
          <w:szCs w:val="23"/>
        </w:rPr>
        <w:t xml:space="preserve">.” </w:t>
      </w:r>
    </w:p>
    <w:p w:rsidR="00A911BB" w:rsidRPr="005336C0" w:rsidRDefault="005336C0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3</w:t>
      </w:r>
      <w:r w:rsidR="00A911BB" w:rsidRPr="005336C0">
        <w:rPr>
          <w:sz w:val="23"/>
          <w:szCs w:val="23"/>
        </w:rPr>
        <w:t xml:space="preserve">) organizacjach pozarządowych – rozumie się przez to organizacje pozarządowe oraz podmioty wymienione w art. 3 ust. 3 ustawy z dnia 24 kwietnia 2003 r. o działalności pożytku publicznego </w:t>
      </w:r>
      <w:r>
        <w:rPr>
          <w:sz w:val="23"/>
          <w:szCs w:val="23"/>
        </w:rPr>
        <w:br/>
      </w:r>
      <w:r w:rsidR="00A911BB" w:rsidRPr="005336C0">
        <w:rPr>
          <w:sz w:val="23"/>
          <w:szCs w:val="23"/>
        </w:rPr>
        <w:t xml:space="preserve">i o wolontariacie prowadzące działalność statutową na terenie Gminy Cieszanów. </w:t>
      </w:r>
    </w:p>
    <w:p w:rsidR="00A911BB" w:rsidRPr="005336C0" w:rsidRDefault="005336C0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4</w:t>
      </w:r>
      <w:r w:rsidR="00A911BB" w:rsidRPr="005336C0">
        <w:rPr>
          <w:sz w:val="23"/>
          <w:szCs w:val="23"/>
        </w:rPr>
        <w:t xml:space="preserve">) konkursie ofert – rozumie się przez to otwarty konkurs ofert na realizację zadań publicznych, </w:t>
      </w:r>
      <w:r>
        <w:rPr>
          <w:sz w:val="23"/>
          <w:szCs w:val="23"/>
        </w:rPr>
        <w:br/>
      </w:r>
      <w:r w:rsidR="00A911BB" w:rsidRPr="005336C0">
        <w:rPr>
          <w:sz w:val="23"/>
          <w:szCs w:val="23"/>
        </w:rPr>
        <w:t xml:space="preserve">o którym mowa w art. 11 ust. 2 ustawy z dnia 24 kwietnia 2003 r. o działalności pożytku publicznego i o wolontariacie. </w:t>
      </w:r>
    </w:p>
    <w:p w:rsidR="00A911BB" w:rsidRPr="005336C0" w:rsidRDefault="005336C0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5</w:t>
      </w:r>
      <w:r w:rsidR="00A911BB" w:rsidRPr="005336C0">
        <w:rPr>
          <w:sz w:val="23"/>
          <w:szCs w:val="23"/>
        </w:rPr>
        <w:t xml:space="preserve">) komisjach konkursowych – rozumie się przez to komisje konkursowe ds. opiniowania ofert na realizację zadań publicznych, </w:t>
      </w:r>
    </w:p>
    <w:p w:rsidR="00A911BB" w:rsidRPr="005336C0" w:rsidRDefault="005336C0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6</w:t>
      </w:r>
      <w:r w:rsidR="00A911BB" w:rsidRPr="005336C0">
        <w:rPr>
          <w:sz w:val="23"/>
          <w:szCs w:val="23"/>
        </w:rPr>
        <w:t>) stronie Gminy – rozumie się przez to adres internetowy: www.cieszanow.eu</w:t>
      </w:r>
    </w:p>
    <w:p w:rsidR="00A911BB" w:rsidRPr="005336C0" w:rsidRDefault="005336C0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7</w:t>
      </w:r>
      <w:r w:rsidR="00A911BB" w:rsidRPr="005336C0">
        <w:rPr>
          <w:sz w:val="23"/>
          <w:szCs w:val="23"/>
        </w:rPr>
        <w:t xml:space="preserve">) Urzędzie – rozumie się przez to Urząd Miasta i Gminy Cieszanów. </w:t>
      </w:r>
    </w:p>
    <w:p w:rsidR="00A911BB" w:rsidRPr="005336C0" w:rsidRDefault="00A911BB" w:rsidP="00A911BB">
      <w:pPr>
        <w:pStyle w:val="Default"/>
        <w:rPr>
          <w:b/>
          <w:bCs/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I. CELE PROGRAMU WSPÓŁAPRACY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1. Cel główny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Głównym celem, któremu służyć ma wprowadzenie Programu współpracy, jest kształtowanie społeczeństwa obywatelskiego i wspomaganie rozwoju społeczności lokalnych, poprzez budowanie partnerstwa pomiędzy administracja publiczną, a organizacjami pozarządowymi.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2. Cele szczegółowe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Cele szczegółowe Programu współpracy obejmują: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podnoszenie skuteczności i efektywności działań w sferze zadań publicznych,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wspieranie integracji podmiotów pozarządowych i samorządowych realizujących wspólne cele,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umacnianie w świadomości społecznej poczucia współtworzenia i współodpowiedzialności za społeczność lokalną, za realizację jej potrzeb i rozbudowę zasobów lokalnych,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zwiększenie aktywności organizacji pozarządowych w wykorzystaniu środków pozabudżetowych na rzecz mieszkańców Gminy Cieszanów. </w:t>
      </w:r>
    </w:p>
    <w:p w:rsidR="00585DDA" w:rsidRPr="005336C0" w:rsidRDefault="00585DDA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II. ZASADY, ZAKRES I FORMY WSPÓŁPRACY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1.Współpraca Gminy Cieszanów z organizacjami pozarządowymi, odbywa się na zasadach: pomocniczości, suwerenności stron, partnerstwa, efektywności, uczciwej konkurencji </w:t>
      </w:r>
      <w:r w:rsidR="005336C0" w:rsidRPr="005336C0">
        <w:rPr>
          <w:sz w:val="23"/>
          <w:szCs w:val="23"/>
        </w:rPr>
        <w:br/>
      </w:r>
      <w:r w:rsidRPr="005336C0">
        <w:rPr>
          <w:sz w:val="23"/>
          <w:szCs w:val="23"/>
        </w:rPr>
        <w:t xml:space="preserve">i jawności.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lastRenderedPageBreak/>
        <w:t xml:space="preserve">2.Przedmiotem współpracy Gminy Cieszanów z organizacjami pozarządowymi jest realizacja zadań publicznych, o których mowa w art. 4 ust. 1 ustawy.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3. Współpraca odbywa się w szczególności w formach: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1) zlecania organizacjom pozarządowym oraz podmiotom wymienionym w art. 3 ust. 3 ustawy realizacji zadań publicznych na zasadach określonych w ustawie;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a) wspieranie oraz powierzanie realizacji zadań publicznych odbywa się w trybie</w:t>
      </w:r>
      <w:r w:rsidRPr="005336C0">
        <w:rPr>
          <w:sz w:val="23"/>
          <w:szCs w:val="23"/>
        </w:rPr>
        <w:br/>
        <w:t>otwartych konkursów ofert zgodnie z przepisami określonymi w art. 11 ustawy.</w:t>
      </w:r>
      <w:r w:rsidRPr="005336C0">
        <w:rPr>
          <w:sz w:val="23"/>
          <w:szCs w:val="23"/>
        </w:rPr>
        <w:br/>
        <w:t>b) zlecanie realizacji zadań publicznych z pominięciem otwartego konkursu ofert</w:t>
      </w:r>
      <w:r w:rsidRPr="005336C0">
        <w:rPr>
          <w:sz w:val="23"/>
          <w:szCs w:val="23"/>
        </w:rPr>
        <w:br/>
        <w:t>(tryb uproszczony), zgodnie z przepisami określonymi w art.19A ustawy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2) wzajemnego informowania się o planowanych kierunkach działalności;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3) konsultowania z organizacjami pozarządowymi oraz podmiotami wymienionymi w art. 3 ust. 3 ustawy projektów aktów normatywnych w dziedzinach dotyczących działalności statutowej tych organizacji;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4) tworzenia wspólnych zespołów o charakterze doradczym i inicjatywnym, złożonych </w:t>
      </w:r>
      <w:r w:rsidRPr="005336C0">
        <w:rPr>
          <w:sz w:val="23"/>
          <w:szCs w:val="23"/>
        </w:rPr>
        <w:br/>
        <w:t xml:space="preserve">z przedstawicieli organizacji pozarządowych, podmiotów wymienionych w art. 3 ust. 3 ustawy oraz przedstawicieli właściwych organów administracji publicznej;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5)zawierania porozumień o współpracy w realizacji wspólnych przedsięwzięć</w:t>
      </w:r>
    </w:p>
    <w:p w:rsidR="00A911BB" w:rsidRPr="005336C0" w:rsidRDefault="00F95EE3" w:rsidP="00A911B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A911BB" w:rsidRPr="005336C0">
        <w:rPr>
          <w:sz w:val="23"/>
          <w:szCs w:val="23"/>
        </w:rPr>
        <w:t xml:space="preserve">) Zakres przedmiotowy współpracy pozafinansowej obejmuje strefy: </w:t>
      </w:r>
    </w:p>
    <w:p w:rsidR="00A911BB" w:rsidRPr="005336C0" w:rsidRDefault="00A911BB" w:rsidP="00A911BB">
      <w:pPr>
        <w:pStyle w:val="Default"/>
        <w:spacing w:after="27"/>
        <w:rPr>
          <w:sz w:val="23"/>
          <w:szCs w:val="23"/>
        </w:rPr>
      </w:pPr>
    </w:p>
    <w:p w:rsidR="00A911BB" w:rsidRPr="005336C0" w:rsidRDefault="005336C0" w:rsidP="005336C0">
      <w:pPr>
        <w:pStyle w:val="Default"/>
        <w:numPr>
          <w:ilvl w:val="0"/>
          <w:numId w:val="5"/>
        </w:numPr>
        <w:ind w:left="357" w:hanging="357"/>
        <w:rPr>
          <w:sz w:val="23"/>
          <w:szCs w:val="23"/>
        </w:rPr>
      </w:pPr>
      <w:r w:rsidRPr="005336C0">
        <w:rPr>
          <w:sz w:val="23"/>
          <w:szCs w:val="23"/>
        </w:rPr>
        <w:t>i</w:t>
      </w:r>
      <w:r w:rsidR="00A911BB" w:rsidRPr="005336C0">
        <w:rPr>
          <w:sz w:val="23"/>
          <w:szCs w:val="23"/>
        </w:rPr>
        <w:t xml:space="preserve">nformacyjną i promocyjną: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wzajemne informowanie się o planowanych kierunkach działań i współpraca w zakresie konsolidacji tych kierunków,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informowanie o zadaniach publicznych, które będą realizowane w danym roku wraz z podaniem wysokości środków przeznaczonych z budżetu Gminy Cieszanów na realizację tych zadań, </w:t>
      </w:r>
      <w:r w:rsidRPr="005336C0">
        <w:rPr>
          <w:sz w:val="23"/>
          <w:szCs w:val="23"/>
        </w:rPr>
        <w:br/>
        <w:t xml:space="preserve">a także o ogłaszanych konkursach ofert oraz o sposobach ich rozstrzygnięć i o sposobie ich realizacji,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promowanie osiągnięć i działalności organizacji pozarządowych prowadzonej na rzecz mieszkańców oraz informowanie o realizowanych przez nie projektach, </w:t>
      </w:r>
    </w:p>
    <w:p w:rsidR="005336C0" w:rsidRPr="005336C0" w:rsidRDefault="00A911BB" w:rsidP="005336C0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- monitorowanie zmian aktów prawnych dotyczących organizacji pozarządowych oraz informowanie organi</w:t>
      </w:r>
      <w:r w:rsidR="005336C0" w:rsidRPr="005336C0">
        <w:rPr>
          <w:sz w:val="23"/>
          <w:szCs w:val="23"/>
        </w:rPr>
        <w:t>zacji o wprowadzonych zmianach,</w:t>
      </w:r>
    </w:p>
    <w:p w:rsidR="005336C0" w:rsidRPr="005336C0" w:rsidRDefault="005336C0" w:rsidP="005336C0">
      <w:pPr>
        <w:pStyle w:val="Default"/>
        <w:jc w:val="both"/>
        <w:rPr>
          <w:sz w:val="23"/>
          <w:szCs w:val="23"/>
        </w:rPr>
      </w:pPr>
    </w:p>
    <w:p w:rsidR="00A911BB" w:rsidRPr="005336C0" w:rsidRDefault="005336C0" w:rsidP="005336C0">
      <w:pPr>
        <w:pStyle w:val="Default"/>
        <w:numPr>
          <w:ilvl w:val="0"/>
          <w:numId w:val="5"/>
        </w:numPr>
        <w:ind w:left="357" w:hanging="357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o</w:t>
      </w:r>
      <w:r w:rsidR="00A911BB" w:rsidRPr="005336C0">
        <w:rPr>
          <w:sz w:val="23"/>
          <w:szCs w:val="23"/>
        </w:rPr>
        <w:t xml:space="preserve">rganizacyjną;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działania na rzecz wzmocnienia instytucjonalnego organizacji pozarządowych, np.: informowanie o możliwościach uczestnictwa w szkoleniach, konsultacjach, konferencjach,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inicjowanie działań aktywizujących i integrujących organizacje pozarządowe,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pomoc w pozyskiwaniu środków finansowych na realizację zadań publicznych z innych źródeł, niż budżet Gminy Cieszanów poprzez informowanie o potencjalnych źródłach finansowania </w:t>
      </w:r>
      <w:r w:rsidRPr="005336C0">
        <w:rPr>
          <w:sz w:val="23"/>
          <w:szCs w:val="23"/>
        </w:rPr>
        <w:br/>
        <w:t xml:space="preserve">i udzielanie rekomendacji w przypadku ubiegania się przez organizacje pozarządowe o środki ze źródeł zewnętrznych, w tym środków z funduszy Unii Europejskiej,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przygotowywanie i prowadzenie konsultacji społecznych rocznego programu współpracy Gminy Cieszanów z organizacjami pozarządowymi, </w:t>
      </w:r>
    </w:p>
    <w:p w:rsidR="00A911BB" w:rsidRPr="005336C0" w:rsidRDefault="00A911BB" w:rsidP="005336C0">
      <w:pPr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- konsultowanie z organizacjami pozarządowymi projektów aktów prawa miejscowego </w:t>
      </w:r>
      <w:r w:rsidRPr="005336C0">
        <w:rPr>
          <w:rFonts w:ascii="Times New Roman" w:hAnsi="Times New Roman" w:cs="Times New Roman"/>
          <w:sz w:val="23"/>
          <w:szCs w:val="23"/>
        </w:rPr>
        <w:br/>
        <w:t>w dziedzinach dotyczących działalności statutowej tych organizacji,</w:t>
      </w:r>
    </w:p>
    <w:p w:rsidR="00A911BB" w:rsidRPr="005336C0" w:rsidRDefault="005336C0" w:rsidP="005336C0">
      <w:pPr>
        <w:pStyle w:val="Default"/>
        <w:numPr>
          <w:ilvl w:val="0"/>
          <w:numId w:val="5"/>
        </w:numPr>
        <w:ind w:left="357" w:hanging="357"/>
        <w:rPr>
          <w:sz w:val="23"/>
          <w:szCs w:val="23"/>
        </w:rPr>
      </w:pPr>
      <w:r w:rsidRPr="005336C0">
        <w:rPr>
          <w:sz w:val="23"/>
          <w:szCs w:val="23"/>
        </w:rPr>
        <w:t>s</w:t>
      </w:r>
      <w:r w:rsidR="00A911BB" w:rsidRPr="005336C0">
        <w:rPr>
          <w:sz w:val="23"/>
          <w:szCs w:val="23"/>
        </w:rPr>
        <w:t xml:space="preserve">zkoleniową: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inicjowanie lub współorganizowanie szkoleń podnoszących jakość pracy organizacji pozarządowych w sferze zadań publicznych,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inicjowanie lub współorganizowanie szkoleń podnoszących jakość współpracy Gminy Cieszanów z organizacjami pozarządowymi w sferze zadań publicznych,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- angażowanie organizacji pozarządowych do wymiany doświadczeń i prezentacji osiągnięć,</w:t>
      </w:r>
    </w:p>
    <w:p w:rsidR="00A911BB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</w:t>
      </w:r>
    </w:p>
    <w:p w:rsidR="002B2B72" w:rsidRPr="005336C0" w:rsidRDefault="002B2B72" w:rsidP="00A911BB">
      <w:pPr>
        <w:pStyle w:val="Default"/>
        <w:rPr>
          <w:sz w:val="23"/>
          <w:szCs w:val="23"/>
        </w:rPr>
      </w:pPr>
    </w:p>
    <w:p w:rsidR="00A911BB" w:rsidRPr="005336C0" w:rsidRDefault="005336C0" w:rsidP="005336C0">
      <w:pPr>
        <w:pStyle w:val="Default"/>
        <w:numPr>
          <w:ilvl w:val="0"/>
          <w:numId w:val="5"/>
        </w:numPr>
        <w:ind w:left="357" w:hanging="357"/>
        <w:rPr>
          <w:sz w:val="23"/>
          <w:szCs w:val="23"/>
        </w:rPr>
      </w:pPr>
      <w:r w:rsidRPr="005336C0">
        <w:rPr>
          <w:sz w:val="23"/>
          <w:szCs w:val="23"/>
        </w:rPr>
        <w:lastRenderedPageBreak/>
        <w:t>i</w:t>
      </w:r>
      <w:r w:rsidR="00A911BB" w:rsidRPr="005336C0">
        <w:rPr>
          <w:sz w:val="23"/>
          <w:szCs w:val="23"/>
        </w:rPr>
        <w:t xml:space="preserve">nną, obejmującą w szczególności: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wydawanie opinii o działalności organizacji pozarządowych oraz udzielanie rekomendacji organizacjom współpracującym z Gminą Cieszanów,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możliwość objęcia patronatem Burmistrza Cieszanowa przedsięwzięć realizowanych przez organizacje pozarządowe na rzecz mieszkańców Gminy Cieszanów,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- udostępnienie pomieszczeń i bazy technicznej zasobów gminnych dla organizacji pozarządowych realizujących zadania publiczne na rzecz Gminy Cieszanów i jego mieszkańców, zgodnie </w:t>
      </w:r>
      <w:r w:rsidR="00D857AE">
        <w:rPr>
          <w:sz w:val="23"/>
          <w:szCs w:val="23"/>
        </w:rPr>
        <w:t xml:space="preserve">                              </w:t>
      </w:r>
      <w:r w:rsidRPr="005336C0">
        <w:rPr>
          <w:sz w:val="23"/>
          <w:szCs w:val="23"/>
        </w:rPr>
        <w:t xml:space="preserve">z obowiązującymi przepisami,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- prowadzenie działalności doradczej związanej z funkcjonowaniem organizacji pozarządowych. </w:t>
      </w:r>
    </w:p>
    <w:p w:rsidR="00A911BB" w:rsidRPr="005336C0" w:rsidRDefault="00A911BB" w:rsidP="00A911BB">
      <w:pPr>
        <w:pStyle w:val="Default"/>
        <w:rPr>
          <w:b/>
          <w:bCs/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III. PRIORYTETOWE ZADANIA PUBLICZNE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Przedmiotem współpracy Gminy Cieszanów z organizacjami jest realizacja zadań publicznych, </w:t>
      </w:r>
      <w:r w:rsidRPr="005336C0">
        <w:rPr>
          <w:sz w:val="23"/>
          <w:szCs w:val="23"/>
        </w:rPr>
        <w:br/>
        <w:t xml:space="preserve">o których mowa w art. 4 ust.1 ustawy, w szczególności w zakresie: </w:t>
      </w:r>
    </w:p>
    <w:p w:rsidR="00A911BB" w:rsidRPr="005336C0" w:rsidRDefault="005336C0" w:rsidP="005336C0">
      <w:pPr>
        <w:pStyle w:val="Default"/>
        <w:numPr>
          <w:ilvl w:val="0"/>
          <w:numId w:val="6"/>
        </w:numPr>
        <w:ind w:left="357" w:hanging="357"/>
        <w:rPr>
          <w:sz w:val="23"/>
          <w:szCs w:val="23"/>
        </w:rPr>
      </w:pPr>
      <w:r w:rsidRPr="005336C0">
        <w:rPr>
          <w:sz w:val="23"/>
          <w:szCs w:val="23"/>
        </w:rPr>
        <w:t>p</w:t>
      </w:r>
      <w:r w:rsidR="00A911BB" w:rsidRPr="005336C0">
        <w:rPr>
          <w:sz w:val="23"/>
          <w:szCs w:val="23"/>
        </w:rPr>
        <w:t>rzeciwdziałania uzależnieniom i patologiom społecznym, oraz wypoczynek dzieci i młodzieży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a) programy dla dzieci i młodzieży z zakresu profilaktyki uzależnień, w tym programy   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    propagowania zdrowego stylu życia, obejmujące zajęcia profilaktyczno-wychowawcze, </w:t>
      </w:r>
      <w:r w:rsidRPr="005336C0">
        <w:rPr>
          <w:sz w:val="23"/>
          <w:szCs w:val="23"/>
        </w:rPr>
        <w:br/>
        <w:t xml:space="preserve">        a także edukacyjno-integracyjne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b) programy profilaktyczno-wychowawczo-integracyjne z zakresu przeciwdziałania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    marginalizacji społecznej realizowane podczas letniego wypoczynku dzieci i młodzieży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c) wypoczynek letni dzieci i młodzieży w wieku szkolnym, w tym półkolonie, obozy, rajdy,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     warsztaty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d) organizacja czasu wolnego w okresie ferii zimowych</w:t>
      </w:r>
    </w:p>
    <w:p w:rsidR="00A911BB" w:rsidRPr="005336C0" w:rsidRDefault="005336C0" w:rsidP="005336C0">
      <w:pPr>
        <w:pStyle w:val="Default"/>
        <w:numPr>
          <w:ilvl w:val="0"/>
          <w:numId w:val="6"/>
        </w:numPr>
        <w:ind w:left="357" w:hanging="357"/>
        <w:rPr>
          <w:sz w:val="23"/>
          <w:szCs w:val="23"/>
        </w:rPr>
      </w:pPr>
      <w:r w:rsidRPr="005336C0">
        <w:rPr>
          <w:sz w:val="23"/>
          <w:szCs w:val="23"/>
        </w:rPr>
        <w:t>k</w:t>
      </w:r>
      <w:r w:rsidR="00A911BB" w:rsidRPr="005336C0">
        <w:rPr>
          <w:sz w:val="23"/>
          <w:szCs w:val="23"/>
        </w:rPr>
        <w:t>ultury, sztuki, ochrony dóbr kultury i tradycji:</w:t>
      </w:r>
    </w:p>
    <w:p w:rsidR="00A911BB" w:rsidRPr="005336C0" w:rsidRDefault="00A911BB" w:rsidP="00585DDA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     a) organizacja festiwali, przeglądów, konkursów, spotkań, warsztatów, plenerów, wystaw, </w:t>
      </w:r>
    </w:p>
    <w:p w:rsidR="00A911BB" w:rsidRPr="005336C0" w:rsidRDefault="00A911BB" w:rsidP="00585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         </w:t>
      </w:r>
      <w:proofErr w:type="spellStart"/>
      <w:r w:rsidRPr="005336C0">
        <w:rPr>
          <w:rFonts w:ascii="Times New Roman" w:hAnsi="Times New Roman" w:cs="Times New Roman"/>
          <w:sz w:val="23"/>
          <w:szCs w:val="23"/>
        </w:rPr>
        <w:t>kiermaszy</w:t>
      </w:r>
      <w:proofErr w:type="spellEnd"/>
      <w:r w:rsidRPr="005336C0">
        <w:rPr>
          <w:rFonts w:ascii="Times New Roman" w:hAnsi="Times New Roman" w:cs="Times New Roman"/>
          <w:sz w:val="23"/>
          <w:szCs w:val="23"/>
        </w:rPr>
        <w:t xml:space="preserve"> i innych imprez w tym; filmowych i teatralnych,</w:t>
      </w:r>
    </w:p>
    <w:p w:rsidR="00A911BB" w:rsidRPr="005336C0" w:rsidRDefault="00A911BB" w:rsidP="00585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     b) promowanie i podtrzymywanie kultury, tradycji lokalnej w tym także kulinarnych oraz   </w:t>
      </w:r>
    </w:p>
    <w:p w:rsidR="00A911BB" w:rsidRPr="005336C0" w:rsidRDefault="00A911BB" w:rsidP="00585DDA">
      <w:pPr>
        <w:pStyle w:val="Default"/>
        <w:rPr>
          <w:color w:val="auto"/>
          <w:sz w:val="23"/>
          <w:szCs w:val="23"/>
        </w:rPr>
      </w:pPr>
      <w:r w:rsidRPr="005336C0">
        <w:rPr>
          <w:color w:val="auto"/>
          <w:sz w:val="23"/>
          <w:szCs w:val="23"/>
        </w:rPr>
        <w:t xml:space="preserve">          miejscowej twórczości </w:t>
      </w:r>
    </w:p>
    <w:p w:rsidR="00A911BB" w:rsidRPr="005336C0" w:rsidRDefault="00A911BB" w:rsidP="00585DDA">
      <w:pPr>
        <w:pStyle w:val="Default"/>
        <w:rPr>
          <w:color w:val="auto"/>
          <w:sz w:val="23"/>
          <w:szCs w:val="23"/>
        </w:rPr>
      </w:pPr>
      <w:r w:rsidRPr="005336C0">
        <w:rPr>
          <w:color w:val="auto"/>
          <w:sz w:val="23"/>
          <w:szCs w:val="23"/>
        </w:rPr>
        <w:t xml:space="preserve">     c) wspieranie nowatorskich form i działań kulturotwórczych</w:t>
      </w:r>
    </w:p>
    <w:p w:rsidR="00A911BB" w:rsidRPr="005336C0" w:rsidRDefault="00A911BB" w:rsidP="00585DDA">
      <w:pPr>
        <w:pStyle w:val="Default"/>
        <w:rPr>
          <w:color w:val="auto"/>
          <w:sz w:val="23"/>
          <w:szCs w:val="23"/>
        </w:rPr>
      </w:pPr>
      <w:r w:rsidRPr="005336C0">
        <w:rPr>
          <w:color w:val="auto"/>
          <w:sz w:val="23"/>
          <w:szCs w:val="23"/>
        </w:rPr>
        <w:t xml:space="preserve">     d) prezentacja dorobku kulturalnego w gminie, kraju i za granicą</w:t>
      </w:r>
    </w:p>
    <w:p w:rsidR="00A911BB" w:rsidRPr="005336C0" w:rsidRDefault="00A911BB" w:rsidP="00585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     e) tworzenie warunków do prowadzenia kapel ludowych oraz innych zespołów </w:t>
      </w:r>
    </w:p>
    <w:p w:rsidR="00A911BB" w:rsidRPr="005336C0" w:rsidRDefault="00A911BB" w:rsidP="00585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         muzycznych; w tym śpiewaczych,</w:t>
      </w:r>
    </w:p>
    <w:p w:rsidR="00A911BB" w:rsidRPr="005336C0" w:rsidRDefault="00A911BB" w:rsidP="00585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     f) wspieranie inicjatyw, szczególnie osób starszych służących integracji oraz aktywnym  </w:t>
      </w:r>
    </w:p>
    <w:p w:rsidR="00A911BB" w:rsidRPr="005336C0" w:rsidRDefault="00A911BB" w:rsidP="00585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 xml:space="preserve">         formom spędzania wolnego czasu;</w:t>
      </w:r>
    </w:p>
    <w:p w:rsidR="00A911BB" w:rsidRPr="005336C0" w:rsidRDefault="00A911BB" w:rsidP="00585DD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336C0" w:rsidRPr="005336C0" w:rsidRDefault="005336C0" w:rsidP="00585DD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911BB" w:rsidRPr="005336C0" w:rsidRDefault="00A911BB" w:rsidP="00A911BB">
      <w:pPr>
        <w:pStyle w:val="Default"/>
        <w:rPr>
          <w:b/>
          <w:bCs/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IV. WYSOKOŚĆ ŚRODKÓW PRZEZNACZONYCH NA REALIZACJĘ PROGRAMU </w:t>
      </w:r>
    </w:p>
    <w:p w:rsidR="00F44ABE" w:rsidRPr="005336C0" w:rsidRDefault="00F44ABE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sz w:val="23"/>
          <w:szCs w:val="23"/>
        </w:rPr>
        <w:t xml:space="preserve">Gmina Cieszanów współpracując z organizacjami pozarządowymi oraz podmiotami pożytku publicznego w ramach </w:t>
      </w:r>
      <w:r w:rsidR="00D857AE">
        <w:rPr>
          <w:sz w:val="23"/>
          <w:szCs w:val="23"/>
        </w:rPr>
        <w:t>uchwalonego programu na rok 2018</w:t>
      </w:r>
      <w:r w:rsidRPr="005336C0">
        <w:rPr>
          <w:sz w:val="23"/>
          <w:szCs w:val="23"/>
        </w:rPr>
        <w:t xml:space="preserve"> przeznacza środki finansowe w wysokości określonej Uchwałą Budżetową. </w:t>
      </w:r>
    </w:p>
    <w:p w:rsidR="00F44ABE" w:rsidRPr="005336C0" w:rsidRDefault="00F44ABE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V. MONITORING I OCENA REALIZACJI PROGRAMU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1. Bieżącym monitoringiem realizacji Programu współpracy zajmuje się pracownik Urzędu  wyznaczony przez Burmistrza.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2. Monitoring polega na ocenie realizacji opisanych zasad i trybów współpracy.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3. Uzyskiwane w czasie realizacji Programu współpracy informacje, uwagi i wnioski będą wykorzystywane do usprawnienia bieżącej współpracy Gminy  z organizacjami pozarządowymi.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4. Gmina  dokonuje badania efektywności realizacji zadań, w szczególności poprzez analizę efektywności wydatkowania środków publicznych w oparciu o następujące wskaźniki: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lastRenderedPageBreak/>
        <w:t xml:space="preserve">1) liczba organizacji pozarządowych podejmujących zadania na rzecz lokalnej społeczności </w:t>
      </w:r>
      <w:r w:rsidRPr="005336C0">
        <w:rPr>
          <w:sz w:val="23"/>
          <w:szCs w:val="23"/>
        </w:rPr>
        <w:br/>
        <w:t xml:space="preserve">z udziałem środków z budżetu gminy lub dzięki współpracy z jednostkami organizacyjnymi Gminy Cieszanów,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2) kwota udzielonej dotacji,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3)liczba osób zaangażowanych w realizację zadań,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4) wysokość środków finansowych i pozafinansowych zaangażowanych przez organizacje </w:t>
      </w:r>
      <w:r w:rsidRPr="005336C0">
        <w:rPr>
          <w:sz w:val="23"/>
          <w:szCs w:val="23"/>
        </w:rPr>
        <w:br/>
        <w:t>w realizację zadań publicznych.</w:t>
      </w:r>
    </w:p>
    <w:p w:rsidR="00A911BB" w:rsidRPr="005336C0" w:rsidRDefault="00A911BB" w:rsidP="00A911BB">
      <w:pPr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>5. W rocznym sprawozdaniu z realizacji programu współpracy dokonuje się oceny stanu współpracy organizacji pozarządowych z Gminą  w zakresie realizacji projektów oraz uwag, wniosków i propozycji wypływających z tej współpracy.</w:t>
      </w:r>
    </w:p>
    <w:p w:rsidR="00A911BB" w:rsidRPr="005336C0" w:rsidRDefault="00F95EE3" w:rsidP="00A911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 Do dnia 30 kwietnia 2019</w:t>
      </w:r>
      <w:r w:rsidR="00A911BB" w:rsidRPr="005336C0">
        <w:rPr>
          <w:sz w:val="23"/>
          <w:szCs w:val="23"/>
        </w:rPr>
        <w:t xml:space="preserve"> roku Burmistrz przedstawia Radzie sprawozdanie z realizacji</w:t>
      </w:r>
      <w:r>
        <w:rPr>
          <w:sz w:val="23"/>
          <w:szCs w:val="23"/>
        </w:rPr>
        <w:t xml:space="preserve"> Programu współpracy za rok 2018</w:t>
      </w:r>
      <w:r w:rsidR="00A911BB" w:rsidRPr="005336C0">
        <w:rPr>
          <w:sz w:val="23"/>
          <w:szCs w:val="23"/>
        </w:rPr>
        <w:t xml:space="preserve">. </w:t>
      </w:r>
    </w:p>
    <w:p w:rsidR="00A911BB" w:rsidRPr="005336C0" w:rsidRDefault="00A911BB" w:rsidP="00A911BB">
      <w:pPr>
        <w:pStyle w:val="Default"/>
        <w:rPr>
          <w:b/>
          <w:bCs/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VI. SPOSÓB TWORZENIA PROGRAMU ORAZ PRZEBIEG KONSULTACJI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</w:p>
    <w:p w:rsidR="00A911BB" w:rsidRPr="005336C0" w:rsidRDefault="00F95EE3" w:rsidP="00A911BB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>1. Burmistrz Cieszanowa wyda</w:t>
      </w:r>
      <w:r w:rsidR="00A911BB" w:rsidRPr="005336C0">
        <w:rPr>
          <w:sz w:val="23"/>
          <w:szCs w:val="23"/>
        </w:rPr>
        <w:t xml:space="preserve"> zarządzenie w sprawie przeprowadzenia konsultacji projektu „Programu współpracy Gminy Cieszanów z organizacjami pozarządowymi oraz podmiotami wymienionymi w art. 3 ust. 3 ustawy o działalności pożytku publiczneg</w:t>
      </w:r>
      <w:r w:rsidR="00D857AE">
        <w:rPr>
          <w:sz w:val="23"/>
          <w:szCs w:val="23"/>
        </w:rPr>
        <w:t xml:space="preserve">o </w:t>
      </w:r>
      <w:r w:rsidR="00D857AE">
        <w:rPr>
          <w:sz w:val="23"/>
          <w:szCs w:val="23"/>
        </w:rPr>
        <w:br/>
        <w:t>i o wolontariacie na rok 2018</w:t>
      </w:r>
      <w:r w:rsidR="00A911BB" w:rsidRPr="005336C0">
        <w:rPr>
          <w:sz w:val="23"/>
          <w:szCs w:val="23"/>
        </w:rPr>
        <w:t xml:space="preserve">”, określające formę i czas trwania konsultacji. </w:t>
      </w:r>
    </w:p>
    <w:p w:rsidR="00A911BB" w:rsidRPr="005336C0" w:rsidRDefault="00A911BB" w:rsidP="00A911BB">
      <w:pPr>
        <w:pStyle w:val="Default"/>
        <w:spacing w:after="14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2. Po rozpatrzeniu opinii i uwag złożonych przez organizacje pozarządowe podczas konsultacji projekt Programu współpracy  przedkładany jest pod obrady Rady Miejskiej w Cieszanowie </w:t>
      </w:r>
      <w:r w:rsidRPr="005336C0">
        <w:rPr>
          <w:sz w:val="23"/>
          <w:szCs w:val="23"/>
        </w:rPr>
        <w:br/>
        <w:t xml:space="preserve">w celu podjęcia stosownej uchwały.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3. Po uchwaleniu przez Radę Program współpracy podlega zamieszczeniu na stronie internetowej Urzędu oraz w Biuletynie Informacji Publicznej. </w:t>
      </w:r>
    </w:p>
    <w:p w:rsidR="00A911BB" w:rsidRPr="005336C0" w:rsidRDefault="00A911BB" w:rsidP="00A911BB">
      <w:pPr>
        <w:pStyle w:val="Default"/>
        <w:rPr>
          <w:b/>
          <w:bCs/>
          <w:sz w:val="23"/>
          <w:szCs w:val="23"/>
        </w:rPr>
      </w:pP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VII. TRYB POWOŁYWANIA I ZASADY DZIAŁANIA KOMISJI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KONKURSOWYCH DO OPINIOWANIA OFERT W OTWARTYCH </w:t>
      </w:r>
    </w:p>
    <w:p w:rsidR="00A911BB" w:rsidRPr="005336C0" w:rsidRDefault="00A911BB" w:rsidP="00A911BB">
      <w:pPr>
        <w:pStyle w:val="Default"/>
        <w:rPr>
          <w:b/>
          <w:bCs/>
          <w:sz w:val="23"/>
          <w:szCs w:val="23"/>
        </w:rPr>
      </w:pPr>
      <w:r w:rsidRPr="005336C0">
        <w:rPr>
          <w:b/>
          <w:bCs/>
          <w:sz w:val="23"/>
          <w:szCs w:val="23"/>
        </w:rPr>
        <w:t xml:space="preserve">KONKURSACH OFERT </w:t>
      </w:r>
    </w:p>
    <w:p w:rsidR="00F44ABE" w:rsidRPr="005336C0" w:rsidRDefault="00F44ABE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1. W celu oceny ofert pod względem formalnym oraz merytorycznym Burmistrz powołuje komisję konkursową.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2. Komisja konkursowa działa w oparciu o przepisy ustawy oraz niniejszego Programu współpracy.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3. W skład komisji konkursowej wchodzi:</w:t>
      </w:r>
    </w:p>
    <w:p w:rsidR="00A911BB" w:rsidRPr="005336C0" w:rsidRDefault="00A911BB" w:rsidP="00A911B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>dwóch przedstawicieli samorządu desygnowanych przez Burmistrza,</w:t>
      </w:r>
    </w:p>
    <w:p w:rsidR="00A911BB" w:rsidRPr="005336C0" w:rsidRDefault="00A911BB" w:rsidP="00A911B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>dwóch przedstawicieli organizacji pozarządowych działających na terenie gminy wybranych na spotkaniu ogólnym organizacji pozarządowych z władzami gminy.</w:t>
      </w:r>
    </w:p>
    <w:p w:rsidR="00A911BB" w:rsidRPr="005336C0" w:rsidRDefault="00A911BB" w:rsidP="00585DDA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4. Komisja konkursowa obraduje na posiedzeniach zamkniętych, bez udziału oferentów, </w:t>
      </w:r>
      <w:r w:rsidRPr="005336C0">
        <w:rPr>
          <w:sz w:val="23"/>
          <w:szCs w:val="23"/>
        </w:rPr>
        <w:br/>
        <w:t>w składzie co najmniej 3 – osobowym.</w:t>
      </w:r>
    </w:p>
    <w:p w:rsidR="00A911BB" w:rsidRPr="005336C0" w:rsidRDefault="00A911BB" w:rsidP="00585DD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>5. Komisja konkursowa opiniuje oferty w terminie podanym w ogłoszeniu konkursowym.</w:t>
      </w:r>
    </w:p>
    <w:p w:rsidR="00A911BB" w:rsidRPr="005336C0" w:rsidRDefault="00A911BB" w:rsidP="00585DD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36C0">
        <w:rPr>
          <w:rFonts w:ascii="Times New Roman" w:hAnsi="Times New Roman" w:cs="Times New Roman"/>
          <w:sz w:val="23"/>
          <w:szCs w:val="23"/>
        </w:rPr>
        <w:t>6. Komisja konkursowa dokonuje oceny merytorycznej ofert na karcie oceny, która zawiera następujące kryteria:</w:t>
      </w:r>
    </w:p>
    <w:p w:rsidR="00DC10BF" w:rsidRDefault="00A911BB" w:rsidP="005F6147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>merytoryczna wartość projektu</w:t>
      </w:r>
    </w:p>
    <w:p w:rsidR="00DC10BF" w:rsidRDefault="00A911BB" w:rsidP="00A161A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 xml:space="preserve"> efektywność – ocena kalkulacji kosztów realizacji zadania w odniesieniu do zakresu rzeczowego projektu</w:t>
      </w:r>
    </w:p>
    <w:p w:rsidR="00DC10BF" w:rsidRDefault="00A911BB" w:rsidP="00552147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>budżet projektu – udział środków własnych, środków finansowych, rzeczowych i kadrowych, ze źródeł innych niż budżet gminy</w:t>
      </w:r>
    </w:p>
    <w:p w:rsidR="00DC10BF" w:rsidRDefault="00A911BB" w:rsidP="00F52ED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 xml:space="preserve"> ocena możliwości realizacji zadania zgodnie ze standardami właściwymi dla rodzaju zadania</w:t>
      </w:r>
    </w:p>
    <w:p w:rsidR="00DC10BF" w:rsidRDefault="00A911BB" w:rsidP="00151C79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 xml:space="preserve"> współpraca z innymi podmiotami przy realizacji projektu</w:t>
      </w:r>
    </w:p>
    <w:p w:rsidR="00DC10BF" w:rsidRDefault="00A911BB" w:rsidP="00585DD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lastRenderedPageBreak/>
        <w:t xml:space="preserve"> dotychczasowa współpraca z gminą, w tym analiza wykonania zadań zleconych organizacjom w okresie poprzednim, ze szczególnym uwzględnieniem terminowości i rzeczowości wykonania oraz prawidłowości rozliczenia otrzymanych środków</w:t>
      </w:r>
    </w:p>
    <w:p w:rsidR="00DC10BF" w:rsidRDefault="00A911BB" w:rsidP="00585DD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 xml:space="preserve"> dotychczasowe dokonania organizacji</w:t>
      </w:r>
    </w:p>
    <w:p w:rsidR="00A911BB" w:rsidRPr="00DC10BF" w:rsidRDefault="00A911BB" w:rsidP="00585DDA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C10BF">
        <w:rPr>
          <w:rFonts w:ascii="Times New Roman" w:hAnsi="Times New Roman" w:cs="Times New Roman"/>
          <w:sz w:val="23"/>
          <w:szCs w:val="23"/>
        </w:rPr>
        <w:t xml:space="preserve"> możliwość kontynuacji działań po zakończeniu projektu.</w:t>
      </w:r>
    </w:p>
    <w:p w:rsidR="00A911BB" w:rsidRPr="005336C0" w:rsidRDefault="00A911BB" w:rsidP="00585DDA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7. Po zaopiniowaniu ofert komisja konkursowa sporządza protokół, który powinien zawierać: </w:t>
      </w:r>
    </w:p>
    <w:p w:rsidR="00ED2B6B" w:rsidRDefault="00A911BB" w:rsidP="0005609F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oznaczenie miejsca i czasu konkursu, </w:t>
      </w:r>
    </w:p>
    <w:p w:rsidR="00ED2B6B" w:rsidRDefault="00A911BB" w:rsidP="00585DDA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 imiona i nazwiska członków komisji konkursowej, </w:t>
      </w:r>
    </w:p>
    <w:p w:rsidR="00ED2B6B" w:rsidRDefault="00A911BB" w:rsidP="00585DDA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liczbę zgłoszonych ofert, </w:t>
      </w:r>
    </w:p>
    <w:p w:rsidR="00ED2B6B" w:rsidRDefault="00A911BB" w:rsidP="00A911BB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 wskazanie ofert odpowiadających warunkom konkursu, </w:t>
      </w:r>
    </w:p>
    <w:p w:rsidR="00ED2B6B" w:rsidRDefault="00A911BB" w:rsidP="00A911BB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 wskazanie ofert nie odpowiadających warunkom konkursu lub zgłoszonych po terminie, </w:t>
      </w:r>
    </w:p>
    <w:p w:rsidR="00ED2B6B" w:rsidRDefault="00A911BB" w:rsidP="00A911BB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 średnią arytmetyczną punktów przyznawanych przez wszystkich członków komisji konkursowej, </w:t>
      </w:r>
    </w:p>
    <w:p w:rsidR="00ED2B6B" w:rsidRDefault="00A911BB" w:rsidP="00A911BB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 propozycję rozstrzygnięcia konkursu wraz z proponowaną wysokością dotacji, </w:t>
      </w:r>
    </w:p>
    <w:p w:rsidR="00A911BB" w:rsidRPr="00ED2B6B" w:rsidRDefault="00A911BB" w:rsidP="00A911BB">
      <w:pPr>
        <w:pStyle w:val="Default"/>
        <w:numPr>
          <w:ilvl w:val="0"/>
          <w:numId w:val="13"/>
        </w:numPr>
        <w:ind w:left="357" w:hanging="357"/>
        <w:jc w:val="both"/>
        <w:rPr>
          <w:sz w:val="23"/>
          <w:szCs w:val="23"/>
        </w:rPr>
      </w:pPr>
      <w:r w:rsidRPr="00ED2B6B">
        <w:rPr>
          <w:sz w:val="23"/>
          <w:szCs w:val="23"/>
        </w:rPr>
        <w:t xml:space="preserve"> podpisy członków komisji konkursowej.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8. Protokół z posiedzenia komisji konkursowej zostaje przedstawiony Burmistrzowi, który dokonuje ostatecznego wyboru i decyduje o wysokości dotacji. 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>9. Burmistrz informuje oferentów w formie pisemnej o statusie ich oferty wraz z podaniem uzasadnienia podjętej decyzji.</w:t>
      </w:r>
    </w:p>
    <w:p w:rsidR="00A911BB" w:rsidRPr="005336C0" w:rsidRDefault="00A911BB" w:rsidP="00A911BB">
      <w:pPr>
        <w:pStyle w:val="Default"/>
        <w:jc w:val="both"/>
        <w:rPr>
          <w:sz w:val="23"/>
          <w:szCs w:val="23"/>
        </w:rPr>
      </w:pPr>
      <w:r w:rsidRPr="005336C0">
        <w:rPr>
          <w:sz w:val="23"/>
          <w:szCs w:val="23"/>
        </w:rPr>
        <w:t xml:space="preserve">10.Udział w pracach komisji konkursowej jest nieodpłatny i nie przysługuje zwrot kosztów podróży. </w:t>
      </w:r>
    </w:p>
    <w:p w:rsidR="00A911BB" w:rsidRPr="005336C0" w:rsidRDefault="00A911BB" w:rsidP="00A911BB">
      <w:pPr>
        <w:pStyle w:val="Default"/>
        <w:rPr>
          <w:sz w:val="23"/>
          <w:szCs w:val="23"/>
        </w:rPr>
      </w:pPr>
    </w:p>
    <w:p w:rsidR="00A911BB" w:rsidRPr="005336C0" w:rsidRDefault="00A911BB" w:rsidP="00A911BB">
      <w:pPr>
        <w:autoSpaceDE w:val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  <w:lang w:bidi="en-US"/>
        </w:rPr>
      </w:pPr>
    </w:p>
    <w:p w:rsidR="00A911BB" w:rsidRPr="005336C0" w:rsidRDefault="00A911BB" w:rsidP="0037480B">
      <w:pPr>
        <w:autoSpaceDE w:val="0"/>
        <w:rPr>
          <w:rFonts w:ascii="Times New Roman" w:hAnsi="Times New Roman" w:cs="Times New Roman"/>
          <w:b/>
          <w:bCs/>
          <w:sz w:val="23"/>
          <w:szCs w:val="23"/>
          <w:u w:val="single"/>
          <w:lang w:bidi="en-US"/>
        </w:rPr>
      </w:pPr>
      <w:bookmarkStart w:id="0" w:name="_GoBack"/>
      <w:bookmarkEnd w:id="0"/>
    </w:p>
    <w:p w:rsidR="00A911BB" w:rsidRPr="00EB06EE" w:rsidRDefault="00A911BB" w:rsidP="00A911B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7480B" w:rsidRDefault="0037480B" w:rsidP="0037480B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37480B" w:rsidRDefault="0037480B" w:rsidP="0037480B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37480B" w:rsidRDefault="0037480B" w:rsidP="0037480B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A911BB" w:rsidRPr="00A911BB" w:rsidRDefault="00A911BB" w:rsidP="00A911BB">
      <w:pPr>
        <w:pStyle w:val="Nagwek3"/>
        <w:jc w:val="both"/>
        <w:rPr>
          <w:b w:val="0"/>
          <w:sz w:val="24"/>
          <w:szCs w:val="24"/>
        </w:rPr>
      </w:pPr>
    </w:p>
    <w:p w:rsidR="00A911BB" w:rsidRPr="008A1448" w:rsidRDefault="00A911BB" w:rsidP="008A1448">
      <w:pPr>
        <w:pStyle w:val="Nagwek3"/>
      </w:pPr>
    </w:p>
    <w:p w:rsidR="008A1448" w:rsidRDefault="008A1448"/>
    <w:sectPr w:rsidR="008A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0C7"/>
    <w:multiLevelType w:val="hybridMultilevel"/>
    <w:tmpl w:val="18282788"/>
    <w:lvl w:ilvl="0" w:tplc="28187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1083"/>
    <w:multiLevelType w:val="hybridMultilevel"/>
    <w:tmpl w:val="7826C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420"/>
        </w:tabs>
        <w:ind w:left="420" w:hanging="358"/>
      </w:pPr>
    </w:lvl>
    <w:lvl w:ilvl="2" w:tplc="1B8C4242">
      <w:start w:val="1"/>
      <w:numFmt w:val="lowerLetter"/>
      <w:lvlText w:val="%3)"/>
      <w:lvlJc w:val="left"/>
      <w:pPr>
        <w:tabs>
          <w:tab w:val="num" w:pos="420"/>
        </w:tabs>
        <w:ind w:left="420" w:hanging="358"/>
      </w:pPr>
    </w:lvl>
    <w:lvl w:ilvl="3" w:tplc="79AC1F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953D1"/>
    <w:multiLevelType w:val="hybridMultilevel"/>
    <w:tmpl w:val="8BEC8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207D"/>
    <w:multiLevelType w:val="hybridMultilevel"/>
    <w:tmpl w:val="2966B54C"/>
    <w:lvl w:ilvl="0" w:tplc="79AC1F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E16F0"/>
    <w:multiLevelType w:val="hybridMultilevel"/>
    <w:tmpl w:val="14EE5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3AA2"/>
    <w:multiLevelType w:val="hybridMultilevel"/>
    <w:tmpl w:val="1894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2D08"/>
    <w:multiLevelType w:val="hybridMultilevel"/>
    <w:tmpl w:val="7E2272D8"/>
    <w:lvl w:ilvl="0" w:tplc="28187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7688"/>
    <w:multiLevelType w:val="hybridMultilevel"/>
    <w:tmpl w:val="FBC8C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1E87"/>
    <w:multiLevelType w:val="hybridMultilevel"/>
    <w:tmpl w:val="CFC679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48F1BA6"/>
    <w:multiLevelType w:val="hybridMultilevel"/>
    <w:tmpl w:val="ADD68CFC"/>
    <w:lvl w:ilvl="0" w:tplc="79AC1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F18EB"/>
    <w:multiLevelType w:val="hybridMultilevel"/>
    <w:tmpl w:val="2A06A38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60"/>
    <w:rsid w:val="00010213"/>
    <w:rsid w:val="0021525B"/>
    <w:rsid w:val="002B2B72"/>
    <w:rsid w:val="0037480B"/>
    <w:rsid w:val="003C309A"/>
    <w:rsid w:val="003C3E9E"/>
    <w:rsid w:val="004B508A"/>
    <w:rsid w:val="005336C0"/>
    <w:rsid w:val="00585DDA"/>
    <w:rsid w:val="00811B38"/>
    <w:rsid w:val="008A1448"/>
    <w:rsid w:val="00933E85"/>
    <w:rsid w:val="009D2542"/>
    <w:rsid w:val="00A911BB"/>
    <w:rsid w:val="00A963BF"/>
    <w:rsid w:val="00B03C4A"/>
    <w:rsid w:val="00C64360"/>
    <w:rsid w:val="00D857AE"/>
    <w:rsid w:val="00D95B89"/>
    <w:rsid w:val="00DC10BF"/>
    <w:rsid w:val="00E241F7"/>
    <w:rsid w:val="00EB06EE"/>
    <w:rsid w:val="00ED2B6B"/>
    <w:rsid w:val="00F44ABE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C92A-0C9E-422A-BCCC-473659D9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14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nyWeb8">
    <w:name w:val="Normalny (Web)8"/>
    <w:basedOn w:val="Normalny"/>
    <w:rsid w:val="00A911B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1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sprawie">
    <w:name w:val="w sprawie"/>
    <w:basedOn w:val="Normalny"/>
    <w:rsid w:val="00A911BB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A911BB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A911BB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D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2125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2017-11-22T09:12:00Z</cp:lastPrinted>
  <dcterms:created xsi:type="dcterms:W3CDTF">2017-11-29T09:11:00Z</dcterms:created>
  <dcterms:modified xsi:type="dcterms:W3CDTF">2018-01-18T07:47:00Z</dcterms:modified>
</cp:coreProperties>
</file>