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C03" w:rsidRDefault="00246C03" w:rsidP="00246C03"/>
    <w:p w:rsidR="00246C03" w:rsidRPr="0011630B" w:rsidRDefault="00246C03" w:rsidP="00246C03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B21C4A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Uchwała </w:t>
      </w:r>
      <w:r w:rsidR="00B150A8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Nr XXXVIII/75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/</w:t>
      </w:r>
      <w:r w:rsidRPr="00B21C4A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201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7</w:t>
      </w:r>
    </w:p>
    <w:p w:rsidR="00246C03" w:rsidRPr="00B21C4A" w:rsidRDefault="00246C03" w:rsidP="00246C03">
      <w:pPr>
        <w:keepNext/>
        <w:autoSpaceDE w:val="0"/>
        <w:autoSpaceDN w:val="0"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B21C4A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Rady Miejskiej w Cieszanowie</w:t>
      </w:r>
    </w:p>
    <w:p w:rsidR="00246C03" w:rsidRPr="00787965" w:rsidRDefault="00246C03" w:rsidP="00246C03">
      <w:pPr>
        <w:spacing w:after="0" w:line="480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pl-PL"/>
        </w:rPr>
      </w:pPr>
      <w:r w:rsidRPr="00B21C4A">
        <w:rPr>
          <w:rFonts w:ascii="Times New Roman" w:eastAsiaTheme="minorEastAsia" w:hAnsi="Times New Roman" w:cs="Times New Roman"/>
          <w:b/>
          <w:sz w:val="26"/>
          <w:szCs w:val="26"/>
          <w:lang w:eastAsia="pl-PL"/>
        </w:rPr>
        <w:t xml:space="preserve"> z dnia </w:t>
      </w:r>
      <w:r>
        <w:rPr>
          <w:rFonts w:ascii="Times New Roman" w:eastAsiaTheme="minorEastAsia" w:hAnsi="Times New Roman" w:cs="Times New Roman"/>
          <w:b/>
          <w:sz w:val="26"/>
          <w:szCs w:val="26"/>
          <w:lang w:eastAsia="pl-PL"/>
        </w:rPr>
        <w:t xml:space="preserve">22 czerwca </w:t>
      </w:r>
      <w:r w:rsidRPr="00B21C4A">
        <w:rPr>
          <w:rFonts w:ascii="Times New Roman" w:eastAsiaTheme="minorEastAsia" w:hAnsi="Times New Roman" w:cs="Times New Roman"/>
          <w:b/>
          <w:sz w:val="26"/>
          <w:szCs w:val="26"/>
          <w:lang w:eastAsia="pl-PL"/>
        </w:rPr>
        <w:t>201</w:t>
      </w:r>
      <w:r>
        <w:rPr>
          <w:rFonts w:ascii="Times New Roman" w:eastAsiaTheme="minorEastAsia" w:hAnsi="Times New Roman" w:cs="Times New Roman"/>
          <w:b/>
          <w:sz w:val="26"/>
          <w:szCs w:val="26"/>
          <w:lang w:eastAsia="pl-PL"/>
        </w:rPr>
        <w:t>7</w:t>
      </w:r>
      <w:r w:rsidRPr="00B21C4A">
        <w:rPr>
          <w:rFonts w:ascii="Times New Roman" w:eastAsiaTheme="minorEastAsia" w:hAnsi="Times New Roman" w:cs="Times New Roman"/>
          <w:b/>
          <w:sz w:val="26"/>
          <w:szCs w:val="26"/>
          <w:lang w:eastAsia="pl-PL"/>
        </w:rPr>
        <w:t xml:space="preserve"> roku</w:t>
      </w:r>
    </w:p>
    <w:p w:rsidR="00246C03" w:rsidRDefault="00246C03" w:rsidP="00246C03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B21C4A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w sprawie </w:t>
      </w:r>
      <w:r w:rsidRPr="0011630B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zmian w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Pr="00B21C4A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uchwale budżet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owej</w:t>
      </w:r>
      <w:r w:rsidRPr="00B21C4A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 Miasta i Gminy Cieszanów na 201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7</w:t>
      </w:r>
      <w:r w:rsidRPr="00B21C4A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 rok</w:t>
      </w:r>
    </w:p>
    <w:p w:rsidR="00246C03" w:rsidRDefault="00246C03" w:rsidP="00246C03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</w:p>
    <w:p w:rsidR="00246C03" w:rsidRPr="00B21C4A" w:rsidRDefault="00246C03" w:rsidP="00246C03">
      <w:pPr>
        <w:tabs>
          <w:tab w:val="left" w:pos="7770"/>
        </w:tabs>
        <w:spacing w:after="0" w:line="240" w:lineRule="auto"/>
        <w:rPr>
          <w:rFonts w:ascii="Times New Roman" w:eastAsiaTheme="minorEastAsia" w:hAnsi="Times New Roman" w:cs="Times New Roman"/>
          <w:b/>
          <w:i/>
          <w:sz w:val="24"/>
          <w:szCs w:val="24"/>
          <w:lang w:eastAsia="pl-PL"/>
        </w:rPr>
      </w:pPr>
      <w:r w:rsidRPr="00B21C4A">
        <w:rPr>
          <w:rFonts w:ascii="Times New Roman" w:eastAsiaTheme="minorEastAsia" w:hAnsi="Times New Roman" w:cs="Times New Roman"/>
          <w:b/>
          <w:i/>
          <w:sz w:val="24"/>
          <w:szCs w:val="24"/>
          <w:lang w:eastAsia="pl-PL"/>
        </w:rPr>
        <w:tab/>
      </w:r>
    </w:p>
    <w:p w:rsidR="00246C03" w:rsidRPr="009B2338" w:rsidRDefault="00246C03" w:rsidP="00246C03">
      <w:pPr>
        <w:widowControl w:val="0"/>
        <w:tabs>
          <w:tab w:val="right" w:leader="dot" w:pos="9072"/>
        </w:tabs>
        <w:autoSpaceDE w:val="0"/>
        <w:autoSpaceDN w:val="0"/>
        <w:adjustRightInd w:val="0"/>
        <w:spacing w:before="40" w:after="40" w:line="25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1C4A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18 ust. 2 pkt 4, pkt 9 lit. d oraz lit. i ustawy z dnia 8 marca 1990 r. o samorządzie gminnym (</w:t>
      </w:r>
      <w:r w:rsidRPr="00B21C4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Dz. U. z 201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6</w:t>
      </w:r>
      <w:r w:rsidRPr="00B21C4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poz.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446</w:t>
      </w:r>
      <w:r w:rsidRPr="00B21C4A">
        <w:rPr>
          <w:rFonts w:ascii="Times New Roman" w:eastAsia="Times New Roman" w:hAnsi="Times New Roman" w:cs="Times New Roman"/>
          <w:sz w:val="24"/>
          <w:szCs w:val="24"/>
          <w:lang w:eastAsia="pl-PL"/>
        </w:rPr>
        <w:t>), oraz art. 211, art. 212, art. 214, art. 215, art. 217, art. 222, art. 235, art. 236, art. 237, art. 239, art. 242, art. 258 i art. 264  ustawy z dnia 27 sierpnia 2009 r. o finansach publicznych (Dz. U. z 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B21C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>
        <w:rPr>
          <w:rFonts w:ascii="Times New Roman" w:hAnsi="Times New Roman" w:cs="Times New Roman"/>
          <w:sz w:val="24"/>
          <w:szCs w:val="24"/>
        </w:rPr>
        <w:t>1870 ze zm.</w:t>
      </w:r>
      <w:r w:rsidRPr="00B21C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B21C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Rada Miejska w </w:t>
      </w:r>
      <w:r w:rsidRPr="009B23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Cieszanowie uchwala co następuje:</w:t>
      </w:r>
    </w:p>
    <w:p w:rsidR="00246C03" w:rsidRDefault="00246C03" w:rsidP="00246C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</w:p>
    <w:p w:rsidR="00246C03" w:rsidRPr="003E070A" w:rsidRDefault="00246C03" w:rsidP="00246C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46C03" w:rsidRPr="003E070A" w:rsidRDefault="00246C03" w:rsidP="00246C03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0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1.</w:t>
      </w:r>
      <w:r w:rsidR="009635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1. </w:t>
      </w:r>
      <w:r w:rsidRPr="003E07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Zwiększa się plan wydatków budżetu o kwotę </w:t>
      </w:r>
      <w:r w:rsidR="007200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19 000</w:t>
      </w:r>
      <w:r w:rsidRPr="003E070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</w:t>
      </w:r>
      <w:r w:rsidRPr="003E070A">
        <w:rPr>
          <w:rFonts w:ascii="Times New Roman" w:eastAsia="Times New Roman" w:hAnsi="Times New Roman" w:cs="Times New Roman"/>
          <w:sz w:val="24"/>
          <w:szCs w:val="24"/>
          <w:lang w:eastAsia="pl-PL"/>
        </w:rPr>
        <w:t>, z tytułu:</w:t>
      </w:r>
    </w:p>
    <w:p w:rsidR="00246C03" w:rsidRDefault="008C6C6A" w:rsidP="00246C03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wykup</w:t>
      </w:r>
      <w:r w:rsidR="009635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gruntów </w:t>
      </w:r>
      <w:r w:rsidR="008F1E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oznaczonych nr 2012/6 i 2012/7 położonych w m. Dachnów, zajętych pod przepompownie ścieków  </w:t>
      </w:r>
      <w:r w:rsidR="00246C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8F1E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6 000</w:t>
      </w:r>
      <w:r w:rsidR="00246C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zł</w:t>
      </w:r>
      <w:r w:rsidR="008F1E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:rsidR="008F1E62" w:rsidRDefault="00143277" w:rsidP="00246C03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remont</w:t>
      </w:r>
      <w:r w:rsidR="009635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ogrodzenia wokół Centrum Koncertowo – Wystawienniczego w Cieszanowie przy ul. Skorupki 3 000 </w:t>
      </w:r>
      <w:r w:rsidR="00B64C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zł</w:t>
      </w:r>
      <w:r w:rsidR="001741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:rsidR="0072005D" w:rsidRPr="0072005D" w:rsidRDefault="0017410F" w:rsidP="0072005D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zakupu pierwszego wyposażenia do Dziennego Domu Pobytu Seniorów w Cieszanowie </w:t>
      </w:r>
      <w:r w:rsidR="007200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10 000 </w:t>
      </w:r>
      <w:r w:rsidRPr="007200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zł</w:t>
      </w:r>
    </w:p>
    <w:p w:rsidR="0017410F" w:rsidRDefault="00B64CC1" w:rsidP="00B64CC1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CC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2.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Zmniejsza się</w:t>
      </w:r>
      <w:r w:rsidRPr="00B64C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E07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plan wydatków budżetu o kwotę </w:t>
      </w:r>
      <w:r w:rsidR="007200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19 000</w:t>
      </w:r>
      <w:r w:rsidRPr="003E070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z tytułu</w:t>
      </w:r>
      <w:r w:rsidR="0017410F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17410F" w:rsidRDefault="0017410F" w:rsidP="00B64CC1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</w:t>
      </w:r>
      <w:r w:rsidR="00B64C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podatku od nieruchomości za budynki komunalne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9 000 zł,</w:t>
      </w:r>
    </w:p>
    <w:p w:rsidR="00B64CC1" w:rsidRDefault="0017410F" w:rsidP="00B64CC1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udziału środków własnych w realizacji zadania pn. „Utworzenie Domu Dziennego Pobytu Seniorów w Cieszanowie” </w:t>
      </w:r>
      <w:r w:rsidR="0072005D">
        <w:rPr>
          <w:rFonts w:ascii="Times New Roman" w:eastAsia="Times New Roman" w:hAnsi="Times New Roman" w:cs="Times New Roman"/>
          <w:sz w:val="24"/>
          <w:szCs w:val="24"/>
          <w:lang w:eastAsia="pl-PL"/>
        </w:rPr>
        <w:t>10 0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00</w:t>
      </w:r>
      <w:r w:rsidR="00B64CC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46C03" w:rsidRPr="00B64CC1" w:rsidRDefault="00B64CC1" w:rsidP="00246C03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3</w:t>
      </w:r>
      <w:r w:rsidR="00246C0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.  </w:t>
      </w:r>
      <w:r w:rsidR="00246C03" w:rsidRPr="003E070A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Szczegółowy podział wydatków wymienionych w ust. 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2</w:t>
      </w:r>
      <w:r w:rsidR="00246C03" w:rsidRPr="003E07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dostosowaniu do klasyfikacji   </w:t>
      </w:r>
      <w:r w:rsidR="00246C03" w:rsidRPr="007B5D2A">
        <w:rPr>
          <w:rFonts w:ascii="Times New Roman" w:eastAsia="Times New Roman" w:hAnsi="Times New Roman" w:cs="Times New Roman"/>
          <w:sz w:val="24"/>
          <w:szCs w:val="24"/>
          <w:lang w:eastAsia="pl-PL"/>
        </w:rPr>
        <w:t>budżetowej przedstawia zał</w:t>
      </w:r>
      <w:r w:rsidR="00963557">
        <w:rPr>
          <w:rFonts w:ascii="Times New Roman" w:eastAsia="Times New Roman" w:hAnsi="Times New Roman" w:cs="Times New Roman"/>
          <w:sz w:val="24"/>
          <w:szCs w:val="24"/>
          <w:lang w:eastAsia="pl-PL"/>
        </w:rPr>
        <w:t>ącznik</w:t>
      </w:r>
      <w:r w:rsidR="00246C03" w:rsidRPr="007B5D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</w:t>
      </w:r>
      <w:r w:rsidR="009635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</w:t>
      </w:r>
      <w:r w:rsidR="00246C03" w:rsidRPr="007B5D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niniejszej uchwały.</w:t>
      </w:r>
    </w:p>
    <w:p w:rsidR="00246C03" w:rsidRDefault="00963557" w:rsidP="00B64C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>§ 2</w:t>
      </w:r>
      <w:r w:rsidR="00246C03" w:rsidRPr="00855343">
        <w:rPr>
          <w:rFonts w:ascii="Times New Roman" w:hAnsi="Times New Roman" w:cs="Times New Roman"/>
          <w:b/>
          <w:sz w:val="24"/>
          <w:szCs w:val="24"/>
        </w:rPr>
        <w:t>.</w:t>
      </w:r>
      <w:r w:rsidR="00246C03" w:rsidRPr="00855343">
        <w:rPr>
          <w:rFonts w:ascii="Times New Roman" w:hAnsi="Times New Roman" w:cs="Times New Roman"/>
          <w:sz w:val="24"/>
          <w:szCs w:val="24"/>
        </w:rPr>
        <w:t xml:space="preserve"> </w:t>
      </w:r>
      <w:r w:rsidR="00246C03" w:rsidRPr="008553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uchwały powierza się Burmistrzowi Miasta i Gminy Cieszanów, a nadzór nad </w:t>
      </w:r>
      <w:r w:rsidR="00246C03" w:rsidRPr="008553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wykonaniem uchwały Komisji Budżetowej Rady Miejskiej w Cieszanowie.</w:t>
      </w:r>
    </w:p>
    <w:p w:rsidR="00B64CC1" w:rsidRPr="00B64CC1" w:rsidRDefault="00B64CC1" w:rsidP="00B64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6C03" w:rsidRDefault="00246C03" w:rsidP="00246C0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070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9635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Pr="003E070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  <w:r w:rsidRPr="003E070A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chodzi w życie z dniem podjęcia.</w:t>
      </w:r>
    </w:p>
    <w:p w:rsidR="00246C03" w:rsidRDefault="00246C03" w:rsidP="00246C0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46C03" w:rsidRDefault="00246C03" w:rsidP="00246C0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64CC1" w:rsidRDefault="00B64CC1" w:rsidP="00246C0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64CC1" w:rsidRDefault="00B64CC1" w:rsidP="00246C0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64CC1" w:rsidRDefault="00B64CC1" w:rsidP="00246C0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64CC1" w:rsidRDefault="00B64CC1" w:rsidP="00246C0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64CC1" w:rsidRDefault="00B64CC1" w:rsidP="00246C0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410F" w:rsidRDefault="0017410F" w:rsidP="00246C0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410F" w:rsidRDefault="0017410F" w:rsidP="00246C0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410F" w:rsidRDefault="0017410F" w:rsidP="00246C0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64CC1" w:rsidRPr="00E562A5" w:rsidRDefault="00B64CC1" w:rsidP="00246C0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46C03" w:rsidRPr="00B570D1" w:rsidRDefault="00246C03" w:rsidP="00246C0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eastAsiaTheme="minorEastAsia" w:hAnsi="Times New Roman" w:cs="Times New Roman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            </w:t>
      </w:r>
      <w:r w:rsidRPr="00B570D1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 </w:t>
      </w:r>
      <w:r w:rsidR="00B64CC1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Pr="00B570D1">
        <w:rPr>
          <w:rFonts w:ascii="Times New Roman" w:eastAsiaTheme="minorEastAsia" w:hAnsi="Times New Roman" w:cs="Times New Roman"/>
          <w:lang w:eastAsia="pl-PL"/>
        </w:rPr>
        <w:t xml:space="preserve">Załącznik Nr </w:t>
      </w:r>
      <w:r w:rsidR="00B64CC1">
        <w:rPr>
          <w:rFonts w:ascii="Times New Roman" w:eastAsiaTheme="minorEastAsia" w:hAnsi="Times New Roman" w:cs="Times New Roman"/>
          <w:lang w:eastAsia="pl-PL"/>
        </w:rPr>
        <w:t>1</w:t>
      </w:r>
      <w:r w:rsidRPr="00B570D1">
        <w:rPr>
          <w:rFonts w:ascii="Times New Roman" w:eastAsiaTheme="minorEastAsia" w:hAnsi="Times New Roman" w:cs="Times New Roman"/>
          <w:lang w:eastAsia="pl-PL"/>
        </w:rPr>
        <w:t xml:space="preserve"> </w:t>
      </w:r>
    </w:p>
    <w:p w:rsidR="00246C03" w:rsidRPr="00B570D1" w:rsidRDefault="00246C03" w:rsidP="00246C0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eastAsiaTheme="minorEastAsia" w:hAnsi="Times New Roman" w:cs="Times New Roman"/>
          <w:lang w:eastAsia="pl-PL"/>
        </w:rPr>
      </w:pPr>
      <w:r w:rsidRPr="00B570D1">
        <w:rPr>
          <w:rFonts w:ascii="Times New Roman" w:eastAsiaTheme="minorEastAsia" w:hAnsi="Times New Roman" w:cs="Times New Roman"/>
          <w:lang w:eastAsia="pl-PL"/>
        </w:rPr>
        <w:t xml:space="preserve">                </w:t>
      </w:r>
      <w:r w:rsidR="00B64CC1">
        <w:rPr>
          <w:rFonts w:ascii="Times New Roman" w:eastAsiaTheme="minorEastAsia" w:hAnsi="Times New Roman" w:cs="Times New Roman"/>
          <w:lang w:eastAsia="pl-PL"/>
        </w:rPr>
        <w:t xml:space="preserve"> </w:t>
      </w:r>
      <w:r w:rsidRPr="00B570D1">
        <w:rPr>
          <w:rFonts w:ascii="Times New Roman" w:eastAsiaTheme="minorEastAsia" w:hAnsi="Times New Roman" w:cs="Times New Roman"/>
          <w:lang w:eastAsia="pl-PL"/>
        </w:rPr>
        <w:t xml:space="preserve">do Uchwały RM Nr </w:t>
      </w:r>
      <w:r w:rsidR="00B150A8">
        <w:rPr>
          <w:rFonts w:ascii="Times New Roman" w:eastAsiaTheme="minorEastAsia" w:hAnsi="Times New Roman" w:cs="Times New Roman"/>
          <w:lang w:eastAsia="pl-PL"/>
        </w:rPr>
        <w:t>XXXVIII/75</w:t>
      </w:r>
      <w:bookmarkStart w:id="0" w:name="_GoBack"/>
      <w:bookmarkEnd w:id="0"/>
      <w:r w:rsidRPr="00B570D1">
        <w:rPr>
          <w:rFonts w:ascii="Times New Roman" w:eastAsiaTheme="minorEastAsia" w:hAnsi="Times New Roman" w:cs="Times New Roman"/>
          <w:lang w:eastAsia="pl-PL"/>
        </w:rPr>
        <w:t>/2017</w:t>
      </w:r>
    </w:p>
    <w:p w:rsidR="00246C03" w:rsidRPr="00B570D1" w:rsidRDefault="00246C03" w:rsidP="00246C03">
      <w:pPr>
        <w:ind w:left="4248"/>
        <w:rPr>
          <w:rFonts w:ascii="Times New Roman" w:eastAsiaTheme="minorEastAsia" w:hAnsi="Times New Roman" w:cs="Times New Roman"/>
          <w:lang w:eastAsia="pl-PL"/>
        </w:rPr>
      </w:pPr>
      <w:r w:rsidRPr="00B570D1">
        <w:rPr>
          <w:rFonts w:ascii="Times New Roman" w:eastAsiaTheme="minorEastAsia" w:hAnsi="Times New Roman" w:cs="Times New Roman"/>
          <w:lang w:eastAsia="pl-PL"/>
        </w:rPr>
        <w:t xml:space="preserve">                 z dnia </w:t>
      </w:r>
      <w:r w:rsidR="00B64CC1">
        <w:rPr>
          <w:rFonts w:ascii="Times New Roman" w:eastAsiaTheme="minorEastAsia" w:hAnsi="Times New Roman" w:cs="Times New Roman"/>
          <w:lang w:eastAsia="pl-PL"/>
        </w:rPr>
        <w:t>22 czerwca</w:t>
      </w:r>
      <w:r w:rsidRPr="00B570D1">
        <w:rPr>
          <w:rFonts w:ascii="Times New Roman" w:eastAsiaTheme="minorEastAsia" w:hAnsi="Times New Roman" w:cs="Times New Roman"/>
          <w:lang w:eastAsia="pl-PL"/>
        </w:rPr>
        <w:t xml:space="preserve"> 2017 r.</w:t>
      </w:r>
    </w:p>
    <w:p w:rsidR="00246C03" w:rsidRDefault="00246C03" w:rsidP="00246C03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246C03" w:rsidRDefault="00246C03" w:rsidP="00246C03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tbl>
      <w:tblPr>
        <w:tblW w:w="8636" w:type="dxa"/>
        <w:tblInd w:w="11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708"/>
        <w:gridCol w:w="851"/>
        <w:gridCol w:w="4667"/>
        <w:gridCol w:w="1417"/>
      </w:tblGrid>
      <w:tr w:rsidR="0072005D" w:rsidTr="0072005D">
        <w:trPr>
          <w:trHeight w:hRule="exact" w:val="220"/>
        </w:trPr>
        <w:tc>
          <w:tcPr>
            <w:tcW w:w="2552" w:type="dxa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vAlign w:val="center"/>
          </w:tcPr>
          <w:p w:rsidR="0072005D" w:rsidRDefault="0072005D" w:rsidP="00A67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Nazwa jednostki sprawozdawczej</w:t>
            </w:r>
          </w:p>
        </w:tc>
        <w:tc>
          <w:tcPr>
            <w:tcW w:w="6084" w:type="dxa"/>
            <w:gridSpan w:val="2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72005D" w:rsidRDefault="0072005D" w:rsidP="00A67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CIESZANÓW</w:t>
            </w:r>
          </w:p>
        </w:tc>
      </w:tr>
      <w:tr w:rsidR="0072005D" w:rsidTr="0072005D">
        <w:trPr>
          <w:trHeight w:hRule="exact" w:val="220"/>
        </w:trPr>
        <w:tc>
          <w:tcPr>
            <w:tcW w:w="2552" w:type="dxa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vAlign w:val="center"/>
          </w:tcPr>
          <w:p w:rsidR="0072005D" w:rsidRDefault="0072005D" w:rsidP="00A67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Nr dokumentu</w:t>
            </w:r>
          </w:p>
        </w:tc>
        <w:tc>
          <w:tcPr>
            <w:tcW w:w="6084" w:type="dxa"/>
            <w:gridSpan w:val="2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72005D" w:rsidRDefault="0072005D" w:rsidP="00A67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........../...../201</w:t>
            </w:r>
          </w:p>
        </w:tc>
      </w:tr>
      <w:tr w:rsidR="0072005D" w:rsidTr="0072005D">
        <w:trPr>
          <w:trHeight w:hRule="exact" w:val="220"/>
        </w:trPr>
        <w:tc>
          <w:tcPr>
            <w:tcW w:w="2552" w:type="dxa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vAlign w:val="center"/>
          </w:tcPr>
          <w:p w:rsidR="0072005D" w:rsidRDefault="0072005D" w:rsidP="00A67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Data podjęcia</w:t>
            </w:r>
          </w:p>
        </w:tc>
        <w:tc>
          <w:tcPr>
            <w:tcW w:w="6084" w:type="dxa"/>
            <w:gridSpan w:val="2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72005D" w:rsidRDefault="0072005D" w:rsidP="00A67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2017-06-22</w:t>
            </w:r>
          </w:p>
        </w:tc>
      </w:tr>
      <w:tr w:rsidR="0072005D" w:rsidTr="0072005D">
        <w:trPr>
          <w:trHeight w:hRule="exact" w:val="220"/>
        </w:trPr>
        <w:tc>
          <w:tcPr>
            <w:tcW w:w="2552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il"/>
            </w:tcBorders>
            <w:vAlign w:val="center"/>
          </w:tcPr>
          <w:p w:rsidR="0072005D" w:rsidRDefault="0072005D" w:rsidP="00A67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Rodzaj</w:t>
            </w:r>
          </w:p>
        </w:tc>
        <w:tc>
          <w:tcPr>
            <w:tcW w:w="608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2005D" w:rsidRDefault="0072005D" w:rsidP="00A67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Plan wydatków</w:t>
            </w:r>
          </w:p>
        </w:tc>
      </w:tr>
      <w:tr w:rsidR="0072005D" w:rsidTr="0072005D">
        <w:trPr>
          <w:trHeight w:hRule="exact" w:val="340"/>
        </w:trPr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2005D" w:rsidRDefault="0072005D" w:rsidP="00A67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Dział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2005D" w:rsidRDefault="0072005D" w:rsidP="00A67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Rozdział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2005D" w:rsidRDefault="0072005D" w:rsidP="00A67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Paragraf</w:t>
            </w:r>
          </w:p>
        </w:tc>
        <w:tc>
          <w:tcPr>
            <w:tcW w:w="466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2005D" w:rsidRDefault="0072005D" w:rsidP="00A67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Treść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2005D" w:rsidRDefault="0072005D" w:rsidP="00A67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Wartość</w:t>
            </w:r>
          </w:p>
        </w:tc>
      </w:tr>
      <w:tr w:rsidR="0072005D" w:rsidTr="0072005D">
        <w:trPr>
          <w:trHeight w:hRule="exact" w:val="340"/>
        </w:trPr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72005D" w:rsidRDefault="0072005D" w:rsidP="00A67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72005D" w:rsidRDefault="0072005D" w:rsidP="00A67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72005D" w:rsidRDefault="0072005D" w:rsidP="00A67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6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72005D" w:rsidRDefault="0072005D" w:rsidP="00A67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Gospodarka mieszkaniowa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72005D" w:rsidRDefault="0072005D" w:rsidP="00A67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- 9 000,00</w:t>
            </w:r>
          </w:p>
        </w:tc>
      </w:tr>
      <w:tr w:rsidR="0072005D" w:rsidTr="0072005D">
        <w:trPr>
          <w:trHeight w:hRule="exact" w:val="340"/>
        </w:trPr>
        <w:tc>
          <w:tcPr>
            <w:tcW w:w="993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72005D" w:rsidRDefault="0072005D" w:rsidP="00A67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72005D" w:rsidRDefault="0072005D" w:rsidP="00A67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70005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72005D" w:rsidRDefault="0072005D" w:rsidP="00A67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6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72005D" w:rsidRDefault="0072005D" w:rsidP="00A67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Gospodarka gruntami i nieruchomościami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72005D" w:rsidRDefault="0072005D" w:rsidP="00A67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- 9 000,00</w:t>
            </w:r>
          </w:p>
        </w:tc>
      </w:tr>
      <w:tr w:rsidR="0072005D" w:rsidTr="0072005D">
        <w:trPr>
          <w:trHeight w:hRule="exact" w:val="340"/>
        </w:trPr>
        <w:tc>
          <w:tcPr>
            <w:tcW w:w="993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72005D" w:rsidRDefault="0072005D" w:rsidP="00A67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72005D" w:rsidRDefault="0072005D" w:rsidP="00A67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2005D" w:rsidRDefault="0072005D" w:rsidP="00A67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4480</w:t>
            </w:r>
          </w:p>
        </w:tc>
        <w:tc>
          <w:tcPr>
            <w:tcW w:w="466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2005D" w:rsidRDefault="0072005D" w:rsidP="00A67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Podatek od nieruchomości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2005D" w:rsidRDefault="0072005D" w:rsidP="00A67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- 9 000,00</w:t>
            </w:r>
          </w:p>
        </w:tc>
      </w:tr>
      <w:tr w:rsidR="0072005D" w:rsidTr="0072005D">
        <w:trPr>
          <w:trHeight w:hRule="exact" w:val="340"/>
        </w:trPr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72005D" w:rsidRDefault="0072005D" w:rsidP="00A67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853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72005D" w:rsidRDefault="0072005D" w:rsidP="00A67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72005D" w:rsidRDefault="0072005D" w:rsidP="00A67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6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72005D" w:rsidRDefault="0072005D" w:rsidP="00A67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Pozostałe zadania w zakresie polityki społecznej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72005D" w:rsidRDefault="0072005D" w:rsidP="00A67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72005D" w:rsidTr="0072005D">
        <w:trPr>
          <w:trHeight w:hRule="exact" w:val="340"/>
        </w:trPr>
        <w:tc>
          <w:tcPr>
            <w:tcW w:w="993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72005D" w:rsidRDefault="0072005D" w:rsidP="00A67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72005D" w:rsidRDefault="0072005D" w:rsidP="00A67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85395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72005D" w:rsidRDefault="0072005D" w:rsidP="00A67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6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72005D" w:rsidRDefault="0072005D" w:rsidP="00A67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Pozostała działalność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72005D" w:rsidRDefault="0072005D" w:rsidP="00A67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2005D" w:rsidTr="0072005D">
        <w:trPr>
          <w:trHeight w:hRule="exact" w:val="340"/>
        </w:trPr>
        <w:tc>
          <w:tcPr>
            <w:tcW w:w="993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72005D" w:rsidRDefault="0072005D" w:rsidP="00A67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72005D" w:rsidRDefault="0072005D" w:rsidP="00A67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2005D" w:rsidRDefault="0072005D" w:rsidP="00A67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6050</w:t>
            </w:r>
          </w:p>
        </w:tc>
        <w:tc>
          <w:tcPr>
            <w:tcW w:w="466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2005D" w:rsidRDefault="0072005D" w:rsidP="00A67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Wydatki inwestycyjne jednostek budżetowych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2005D" w:rsidRDefault="0072005D" w:rsidP="00A67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72005D" w:rsidTr="0072005D">
        <w:trPr>
          <w:trHeight w:hRule="exact" w:val="340"/>
        </w:trPr>
        <w:tc>
          <w:tcPr>
            <w:tcW w:w="993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72005D" w:rsidRDefault="0072005D" w:rsidP="00A67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72005D" w:rsidRDefault="0072005D" w:rsidP="00A67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2005D" w:rsidRDefault="0072005D" w:rsidP="00A67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6059</w:t>
            </w:r>
          </w:p>
        </w:tc>
        <w:tc>
          <w:tcPr>
            <w:tcW w:w="466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2005D" w:rsidRDefault="0072005D" w:rsidP="00A67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Wydatki inwestycyjne jednostek budżetowych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2005D" w:rsidRDefault="0072005D" w:rsidP="00A67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- 10 000,00</w:t>
            </w:r>
          </w:p>
        </w:tc>
      </w:tr>
      <w:tr w:rsidR="0072005D" w:rsidTr="0072005D">
        <w:trPr>
          <w:trHeight w:hRule="exact" w:val="340"/>
        </w:trPr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72005D" w:rsidRDefault="0072005D" w:rsidP="00A67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72005D" w:rsidRDefault="0072005D" w:rsidP="00A67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72005D" w:rsidRDefault="0072005D" w:rsidP="00A67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6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72005D" w:rsidRDefault="0072005D" w:rsidP="00A67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Gospodarka komunalna i ochrona środowiska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72005D" w:rsidRDefault="0072005D" w:rsidP="00A67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6 000,00</w:t>
            </w:r>
          </w:p>
        </w:tc>
      </w:tr>
      <w:tr w:rsidR="0072005D" w:rsidTr="0072005D">
        <w:trPr>
          <w:trHeight w:hRule="exact" w:val="340"/>
        </w:trPr>
        <w:tc>
          <w:tcPr>
            <w:tcW w:w="993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72005D" w:rsidRDefault="0072005D" w:rsidP="00A67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72005D" w:rsidRDefault="0072005D" w:rsidP="00A67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90001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72005D" w:rsidRDefault="0072005D" w:rsidP="00A67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6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72005D" w:rsidRDefault="0072005D" w:rsidP="00A67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Gospodarka ściekowa i ochrona wód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72005D" w:rsidRDefault="0072005D" w:rsidP="00A67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</w:tr>
      <w:tr w:rsidR="0072005D" w:rsidTr="0072005D">
        <w:trPr>
          <w:trHeight w:hRule="exact" w:val="340"/>
        </w:trPr>
        <w:tc>
          <w:tcPr>
            <w:tcW w:w="993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72005D" w:rsidRDefault="0072005D" w:rsidP="00A67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72005D" w:rsidRDefault="0072005D" w:rsidP="00A67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2005D" w:rsidRDefault="0072005D" w:rsidP="00A67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6060</w:t>
            </w:r>
          </w:p>
        </w:tc>
        <w:tc>
          <w:tcPr>
            <w:tcW w:w="466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2005D" w:rsidRDefault="0072005D" w:rsidP="00A67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Wydatki na zakupy inwestycyjne jednostek budżetowych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2005D" w:rsidRDefault="0072005D" w:rsidP="00A67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</w:tr>
      <w:tr w:rsidR="0072005D" w:rsidTr="0072005D">
        <w:trPr>
          <w:trHeight w:hRule="exact" w:val="340"/>
        </w:trPr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72005D" w:rsidRDefault="0072005D" w:rsidP="00A67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921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72005D" w:rsidRDefault="0072005D" w:rsidP="00A67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72005D" w:rsidRDefault="0072005D" w:rsidP="00A67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6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72005D" w:rsidRDefault="0072005D" w:rsidP="00A67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Kultura i ochrona dziedzictwa narodowego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72005D" w:rsidRDefault="0072005D" w:rsidP="00A67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3 000,00</w:t>
            </w:r>
          </w:p>
        </w:tc>
      </w:tr>
      <w:tr w:rsidR="0072005D" w:rsidTr="0072005D">
        <w:trPr>
          <w:trHeight w:hRule="exact" w:val="340"/>
        </w:trPr>
        <w:tc>
          <w:tcPr>
            <w:tcW w:w="993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72005D" w:rsidRDefault="0072005D" w:rsidP="00A67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72005D" w:rsidRDefault="0072005D" w:rsidP="00A67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92195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72005D" w:rsidRDefault="0072005D" w:rsidP="00A67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6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72005D" w:rsidRDefault="0072005D" w:rsidP="00A67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Pozostała działalność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72005D" w:rsidRDefault="0072005D" w:rsidP="00A67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</w:tr>
      <w:tr w:rsidR="0072005D" w:rsidTr="0072005D">
        <w:trPr>
          <w:trHeight w:hRule="exact" w:val="340"/>
        </w:trPr>
        <w:tc>
          <w:tcPr>
            <w:tcW w:w="993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72005D" w:rsidRDefault="0072005D" w:rsidP="00A67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72005D" w:rsidRDefault="0072005D" w:rsidP="00A67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2005D" w:rsidRDefault="0072005D" w:rsidP="00A67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4270</w:t>
            </w:r>
          </w:p>
        </w:tc>
        <w:tc>
          <w:tcPr>
            <w:tcW w:w="466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2005D" w:rsidRDefault="0072005D" w:rsidP="00A67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usług remontowych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2005D" w:rsidRDefault="0072005D" w:rsidP="00A67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</w:tr>
      <w:tr w:rsidR="0072005D" w:rsidTr="0072005D">
        <w:trPr>
          <w:trHeight w:hRule="exact" w:val="450"/>
        </w:trPr>
        <w:tc>
          <w:tcPr>
            <w:tcW w:w="7219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2005D" w:rsidRDefault="0072005D" w:rsidP="00A67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6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Razem:</w:t>
            </w:r>
          </w:p>
        </w:tc>
        <w:tc>
          <w:tcPr>
            <w:tcW w:w="1417" w:type="dxa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72005D" w:rsidRDefault="0072005D" w:rsidP="00A67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</w:tbl>
    <w:p w:rsidR="00246C03" w:rsidRDefault="00246C03" w:rsidP="00246C03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246C03" w:rsidRDefault="00246C03" w:rsidP="00246C03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246C03" w:rsidRDefault="00246C03" w:rsidP="00246C03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246C03" w:rsidRDefault="00246C03" w:rsidP="00246C03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246C03" w:rsidRDefault="00246C03" w:rsidP="00246C03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246C03" w:rsidRDefault="00246C03" w:rsidP="00246C03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246C03" w:rsidRDefault="00246C03" w:rsidP="00246C03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246C03" w:rsidRDefault="00246C03" w:rsidP="00246C03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246C03" w:rsidRDefault="00246C03" w:rsidP="00246C03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246C03" w:rsidRDefault="00246C03" w:rsidP="00246C03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246C03" w:rsidRDefault="00246C03" w:rsidP="00246C03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246C03" w:rsidRDefault="00246C03" w:rsidP="00246C03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246C03" w:rsidRDefault="00246C03" w:rsidP="00246C03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246C03" w:rsidRDefault="00246C03" w:rsidP="00246C03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246C03" w:rsidRDefault="00246C03" w:rsidP="00246C03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246C03" w:rsidRDefault="00246C03" w:rsidP="00246C03"/>
    <w:sectPr w:rsidR="00246C03" w:rsidSect="00FC3964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F3C8C"/>
    <w:multiLevelType w:val="hybridMultilevel"/>
    <w:tmpl w:val="29D67348"/>
    <w:lvl w:ilvl="0" w:tplc="30769224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 w:tplc="905C8DE6">
      <w:start w:val="1"/>
      <w:numFmt w:val="decimal"/>
      <w:lvlText w:val="%2)"/>
      <w:lvlJc w:val="left"/>
      <w:pPr>
        <w:ind w:left="0" w:hanging="360"/>
      </w:pPr>
      <w:rPr>
        <w:rFonts w:eastAsiaTheme="minorEastAsia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2A03E75"/>
    <w:multiLevelType w:val="hybridMultilevel"/>
    <w:tmpl w:val="8E9468E6"/>
    <w:lvl w:ilvl="0" w:tplc="CBC26DA4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51A"/>
    <w:rsid w:val="00143277"/>
    <w:rsid w:val="0017410F"/>
    <w:rsid w:val="00246C03"/>
    <w:rsid w:val="0036451A"/>
    <w:rsid w:val="007154AE"/>
    <w:rsid w:val="0072005D"/>
    <w:rsid w:val="00755C27"/>
    <w:rsid w:val="008C6C6A"/>
    <w:rsid w:val="008F1E62"/>
    <w:rsid w:val="00912204"/>
    <w:rsid w:val="00963557"/>
    <w:rsid w:val="00B11ED8"/>
    <w:rsid w:val="00B150A8"/>
    <w:rsid w:val="00B64CC1"/>
    <w:rsid w:val="00CE3D65"/>
    <w:rsid w:val="00FC3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D1B2F2-C229-4705-BCB0-147A61BC7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6C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6C03"/>
    <w:pPr>
      <w:ind w:left="720"/>
      <w:contextualSpacing/>
    </w:pPr>
  </w:style>
  <w:style w:type="table" w:styleId="Tabela-Siatka">
    <w:name w:val="Table Grid"/>
    <w:basedOn w:val="Standardowy"/>
    <w:uiPriority w:val="39"/>
    <w:rsid w:val="00246C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741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41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cp:lastPrinted>2017-06-13T10:03:00Z</cp:lastPrinted>
  <dcterms:created xsi:type="dcterms:W3CDTF">2017-06-26T12:54:00Z</dcterms:created>
  <dcterms:modified xsi:type="dcterms:W3CDTF">2017-06-26T12:54:00Z</dcterms:modified>
</cp:coreProperties>
</file>