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A2" w:rsidRPr="00621B1C" w:rsidRDefault="00C719A2" w:rsidP="00C7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UCHWAŁA  NR  </w:t>
      </w:r>
      <w:r w:rsidR="00621B1C">
        <w:rPr>
          <w:rFonts w:ascii="Times New Roman" w:hAnsi="Times New Roman" w:cs="Times New Roman"/>
          <w:b/>
          <w:bCs/>
          <w:sz w:val="24"/>
          <w:szCs w:val="24"/>
        </w:rPr>
        <w:t>XXXVI/58</w:t>
      </w:r>
      <w:r w:rsidRPr="00621B1C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C719A2" w:rsidRPr="00621B1C" w:rsidRDefault="00C719A2" w:rsidP="00C719A2">
      <w:pPr>
        <w:tabs>
          <w:tab w:val="left" w:pos="20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>Rady Miejskiej w Cieszanowie</w:t>
      </w:r>
    </w:p>
    <w:p w:rsidR="00C719A2" w:rsidRPr="00621B1C" w:rsidRDefault="00C719A2" w:rsidP="00C719A2">
      <w:pPr>
        <w:tabs>
          <w:tab w:val="left" w:pos="30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621B1C">
        <w:rPr>
          <w:rFonts w:ascii="Times New Roman" w:hAnsi="Times New Roman" w:cs="Times New Roman"/>
          <w:b/>
          <w:bCs/>
          <w:sz w:val="24"/>
          <w:szCs w:val="24"/>
        </w:rPr>
        <w:t>28 kwietnia 2017 r.</w:t>
      </w:r>
    </w:p>
    <w:p w:rsidR="00C719A2" w:rsidRPr="00621B1C" w:rsidRDefault="00C719A2" w:rsidP="00C719A2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C719A2" w:rsidRPr="00621B1C" w:rsidRDefault="00C719A2" w:rsidP="0062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F72C50" w:rsidRPr="00621B1C">
        <w:rPr>
          <w:rFonts w:ascii="Times New Roman" w:hAnsi="Times New Roman" w:cs="Times New Roman"/>
          <w:b/>
          <w:bCs/>
          <w:sz w:val="24"/>
          <w:szCs w:val="24"/>
        </w:rPr>
        <w:t>nieodpłatnego przekazania</w:t>
      </w:r>
      <w:r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735"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w formie darowizny </w:t>
      </w:r>
      <w:r w:rsidR="00F72C50" w:rsidRPr="00621B1C">
        <w:rPr>
          <w:rFonts w:ascii="Times New Roman" w:hAnsi="Times New Roman" w:cs="Times New Roman"/>
          <w:b/>
          <w:bCs/>
          <w:sz w:val="24"/>
          <w:szCs w:val="24"/>
        </w:rPr>
        <w:t>nieruchomości</w:t>
      </w:r>
      <w:r w:rsidR="00A30735"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 położonej </w:t>
      </w:r>
      <w:r w:rsidR="00621B1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735" w:rsidRPr="00621B1C">
        <w:rPr>
          <w:rFonts w:ascii="Times New Roman" w:hAnsi="Times New Roman" w:cs="Times New Roman"/>
          <w:b/>
          <w:bCs/>
          <w:sz w:val="24"/>
          <w:szCs w:val="24"/>
        </w:rPr>
        <w:t>w miejscowości Cieszanów</w:t>
      </w:r>
      <w:r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 na rzecz</w:t>
      </w:r>
      <w:r w:rsidR="001E2EA1"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 Miejskiej Biblioteki Publicznej w Cieszanowie</w:t>
      </w:r>
    </w:p>
    <w:p w:rsidR="00A30735" w:rsidRPr="00621B1C" w:rsidRDefault="00A30735" w:rsidP="00C71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9A2" w:rsidRPr="00621B1C" w:rsidRDefault="00C719A2" w:rsidP="00A30735">
      <w:pPr>
        <w:jc w:val="both"/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21B1C">
        <w:rPr>
          <w:rFonts w:ascii="Times New Roman" w:hAnsi="Times New Roman" w:cs="Times New Roman"/>
          <w:sz w:val="24"/>
          <w:szCs w:val="24"/>
        </w:rPr>
        <w:t>Na podstawie  art. 18 ust.</w:t>
      </w:r>
      <w:r w:rsidR="00625EC5" w:rsidRPr="00621B1C">
        <w:rPr>
          <w:rFonts w:ascii="Times New Roman" w:hAnsi="Times New Roman" w:cs="Times New Roman"/>
          <w:sz w:val="24"/>
          <w:szCs w:val="24"/>
        </w:rPr>
        <w:t xml:space="preserve"> 2</w:t>
      </w:r>
      <w:r w:rsidR="00B8423D" w:rsidRPr="00621B1C">
        <w:rPr>
          <w:rFonts w:ascii="Times New Roman" w:hAnsi="Times New Roman" w:cs="Times New Roman"/>
          <w:sz w:val="24"/>
          <w:szCs w:val="24"/>
        </w:rPr>
        <w:t xml:space="preserve"> pkt 9 lit. a</w:t>
      </w:r>
      <w:r w:rsidRPr="00621B1C">
        <w:rPr>
          <w:rFonts w:ascii="Times New Roman" w:hAnsi="Times New Roman" w:cs="Times New Roman"/>
          <w:sz w:val="24"/>
          <w:szCs w:val="24"/>
        </w:rPr>
        <w:t xml:space="preserve"> ustawy z dnia 8 marca 1990 r. o sa</w:t>
      </w:r>
      <w:r w:rsidR="00A30735" w:rsidRPr="00621B1C">
        <w:rPr>
          <w:rFonts w:ascii="Times New Roman" w:hAnsi="Times New Roman" w:cs="Times New Roman"/>
          <w:sz w:val="24"/>
          <w:szCs w:val="24"/>
        </w:rPr>
        <w:t>morządzie gminnym (Dz. U. z 2016 r. poz. 446</w:t>
      </w:r>
      <w:r w:rsidRPr="00621B1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21B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21B1C">
        <w:rPr>
          <w:rFonts w:ascii="Times New Roman" w:hAnsi="Times New Roman" w:cs="Times New Roman"/>
          <w:sz w:val="24"/>
          <w:szCs w:val="24"/>
        </w:rPr>
        <w:t>. zm.) oraz art. 13 ust. 2  ustawy z dnia 21 sierpnia 1997 r. o gospoda</w:t>
      </w:r>
      <w:r w:rsidR="00A30735" w:rsidRPr="00621B1C">
        <w:rPr>
          <w:rFonts w:ascii="Times New Roman" w:hAnsi="Times New Roman" w:cs="Times New Roman"/>
          <w:sz w:val="24"/>
          <w:szCs w:val="24"/>
        </w:rPr>
        <w:t>r</w:t>
      </w:r>
      <w:r w:rsidR="00652C98" w:rsidRPr="00621B1C">
        <w:rPr>
          <w:rFonts w:ascii="Times New Roman" w:hAnsi="Times New Roman" w:cs="Times New Roman"/>
          <w:sz w:val="24"/>
          <w:szCs w:val="24"/>
        </w:rPr>
        <w:t>ce nieruchomościami (Dz. U. 2016</w:t>
      </w:r>
      <w:r w:rsidR="00A30735" w:rsidRPr="00621B1C">
        <w:rPr>
          <w:rFonts w:ascii="Times New Roman" w:hAnsi="Times New Roman" w:cs="Times New Roman"/>
          <w:sz w:val="24"/>
          <w:szCs w:val="24"/>
        </w:rPr>
        <w:t xml:space="preserve"> poz. </w:t>
      </w:r>
      <w:r w:rsidR="00652C98" w:rsidRPr="00621B1C">
        <w:rPr>
          <w:rFonts w:ascii="Times New Roman" w:hAnsi="Times New Roman" w:cs="Times New Roman"/>
          <w:sz w:val="24"/>
          <w:szCs w:val="24"/>
        </w:rPr>
        <w:t>2147)</w:t>
      </w:r>
      <w:r w:rsidRPr="00621B1C">
        <w:rPr>
          <w:rFonts w:ascii="Times New Roman" w:hAnsi="Times New Roman" w:cs="Times New Roman"/>
          <w:sz w:val="24"/>
          <w:szCs w:val="24"/>
        </w:rPr>
        <w:t xml:space="preserve"> Rada Miejska uchwala, </w:t>
      </w:r>
      <w:r w:rsidR="00625EC5" w:rsidRPr="00621B1C">
        <w:rPr>
          <w:rFonts w:ascii="Times New Roman" w:hAnsi="Times New Roman" w:cs="Times New Roman"/>
          <w:sz w:val="24"/>
          <w:szCs w:val="24"/>
        </w:rPr>
        <w:br/>
      </w:r>
      <w:r w:rsidRPr="00621B1C">
        <w:rPr>
          <w:rFonts w:ascii="Times New Roman" w:hAnsi="Times New Roman" w:cs="Times New Roman"/>
          <w:sz w:val="24"/>
          <w:szCs w:val="24"/>
        </w:rPr>
        <w:t>co następuje :</w:t>
      </w:r>
    </w:p>
    <w:p w:rsidR="00C719A2" w:rsidRPr="00621B1C" w:rsidRDefault="00C719A2" w:rsidP="00C7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>§  1</w:t>
      </w:r>
      <w:r w:rsidRPr="00621B1C">
        <w:rPr>
          <w:rFonts w:ascii="Times New Roman" w:hAnsi="Times New Roman" w:cs="Times New Roman"/>
          <w:sz w:val="24"/>
          <w:szCs w:val="24"/>
        </w:rPr>
        <w:t xml:space="preserve">     </w:t>
      </w:r>
      <w:r w:rsidRPr="00621B1C">
        <w:rPr>
          <w:rFonts w:ascii="Times New Roman" w:hAnsi="Times New Roman" w:cs="Times New Roman"/>
          <w:sz w:val="24"/>
          <w:szCs w:val="24"/>
        </w:rPr>
        <w:tab/>
      </w:r>
    </w:p>
    <w:p w:rsidR="00BA2A32" w:rsidRPr="00621B1C" w:rsidRDefault="00C719A2" w:rsidP="00D534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sz w:val="24"/>
          <w:szCs w:val="24"/>
        </w:rPr>
        <w:t>Wyraża się zgodę na</w:t>
      </w:r>
      <w:r w:rsidR="00A30735" w:rsidRPr="00621B1C">
        <w:rPr>
          <w:rFonts w:ascii="Times New Roman" w:hAnsi="Times New Roman" w:cs="Times New Roman"/>
          <w:sz w:val="24"/>
          <w:szCs w:val="24"/>
        </w:rPr>
        <w:t xml:space="preserve"> nieodpłatne</w:t>
      </w:r>
      <w:r w:rsidRPr="00621B1C">
        <w:rPr>
          <w:rFonts w:ascii="Times New Roman" w:hAnsi="Times New Roman" w:cs="Times New Roman"/>
          <w:sz w:val="24"/>
          <w:szCs w:val="24"/>
        </w:rPr>
        <w:t xml:space="preserve"> przekazanie w formie darowizny </w:t>
      </w:r>
      <w:r w:rsidR="00A30735" w:rsidRPr="00621B1C">
        <w:rPr>
          <w:rFonts w:ascii="Times New Roman" w:hAnsi="Times New Roman" w:cs="Times New Roman"/>
          <w:sz w:val="24"/>
          <w:szCs w:val="24"/>
        </w:rPr>
        <w:t>prawa własności nieruchomości</w:t>
      </w:r>
      <w:r w:rsidRPr="00621B1C">
        <w:rPr>
          <w:rFonts w:ascii="Times New Roman" w:hAnsi="Times New Roman" w:cs="Times New Roman"/>
          <w:sz w:val="24"/>
          <w:szCs w:val="24"/>
        </w:rPr>
        <w:t xml:space="preserve"> </w:t>
      </w:r>
      <w:r w:rsidR="00BA2A32" w:rsidRPr="00621B1C">
        <w:rPr>
          <w:rFonts w:ascii="Times New Roman" w:hAnsi="Times New Roman" w:cs="Times New Roman"/>
          <w:sz w:val="24"/>
          <w:szCs w:val="24"/>
        </w:rPr>
        <w:t>stanowiącej</w:t>
      </w:r>
      <w:r w:rsidR="00A30735" w:rsidRPr="00621B1C">
        <w:rPr>
          <w:rFonts w:ascii="Times New Roman" w:hAnsi="Times New Roman" w:cs="Times New Roman"/>
          <w:sz w:val="24"/>
          <w:szCs w:val="24"/>
        </w:rPr>
        <w:t xml:space="preserve"> włas</w:t>
      </w:r>
      <w:r w:rsidR="00BA2A32" w:rsidRPr="00621B1C">
        <w:rPr>
          <w:rFonts w:ascii="Times New Roman" w:hAnsi="Times New Roman" w:cs="Times New Roman"/>
          <w:sz w:val="24"/>
          <w:szCs w:val="24"/>
        </w:rPr>
        <w:t>ność Gminy Cieszanów, położonej</w:t>
      </w:r>
      <w:r w:rsidR="00A30735" w:rsidRPr="00621B1C">
        <w:rPr>
          <w:rFonts w:ascii="Times New Roman" w:hAnsi="Times New Roman" w:cs="Times New Roman"/>
          <w:sz w:val="24"/>
          <w:szCs w:val="24"/>
        </w:rPr>
        <w:t xml:space="preserve"> w obrębie ge</w:t>
      </w:r>
      <w:r w:rsidR="00BA2A32" w:rsidRPr="00621B1C">
        <w:rPr>
          <w:rFonts w:ascii="Times New Roman" w:hAnsi="Times New Roman" w:cs="Times New Roman"/>
          <w:sz w:val="24"/>
          <w:szCs w:val="24"/>
        </w:rPr>
        <w:t>odezyjnym Cieszanów, oznaczonej jako działka</w:t>
      </w:r>
      <w:r w:rsidR="00A30735" w:rsidRPr="00621B1C">
        <w:rPr>
          <w:rFonts w:ascii="Times New Roman" w:hAnsi="Times New Roman" w:cs="Times New Roman"/>
          <w:sz w:val="24"/>
          <w:szCs w:val="24"/>
        </w:rPr>
        <w:t xml:space="preserve"> nr</w:t>
      </w:r>
      <w:r w:rsidR="00BA2A32" w:rsidRPr="00621B1C">
        <w:rPr>
          <w:rFonts w:ascii="Times New Roman" w:hAnsi="Times New Roman" w:cs="Times New Roman"/>
          <w:sz w:val="24"/>
          <w:szCs w:val="24"/>
        </w:rPr>
        <w:t xml:space="preserve"> 2249 o pow. 0,1154 ha, objętej</w:t>
      </w:r>
      <w:r w:rsidR="00A30735" w:rsidRPr="00621B1C">
        <w:rPr>
          <w:rFonts w:ascii="Times New Roman" w:hAnsi="Times New Roman" w:cs="Times New Roman"/>
          <w:sz w:val="24"/>
          <w:szCs w:val="24"/>
        </w:rPr>
        <w:t xml:space="preserve"> KW nr </w:t>
      </w:r>
      <w:r w:rsidR="00BA2A32" w:rsidRPr="00621B1C">
        <w:rPr>
          <w:rFonts w:ascii="Times New Roman" w:hAnsi="Times New Roman" w:cs="Times New Roman"/>
          <w:sz w:val="24"/>
          <w:szCs w:val="24"/>
        </w:rPr>
        <w:t>PR1L/00034821/4</w:t>
      </w:r>
      <w:r w:rsidR="00D5342C" w:rsidRPr="00621B1C">
        <w:rPr>
          <w:rFonts w:ascii="Times New Roman" w:hAnsi="Times New Roman" w:cs="Times New Roman"/>
          <w:sz w:val="24"/>
          <w:szCs w:val="24"/>
        </w:rPr>
        <w:t>, sk</w:t>
      </w:r>
      <w:r w:rsidR="00BA2A32" w:rsidRPr="00621B1C">
        <w:rPr>
          <w:rFonts w:ascii="Times New Roman" w:hAnsi="Times New Roman" w:cs="Times New Roman"/>
          <w:sz w:val="24"/>
          <w:szCs w:val="24"/>
        </w:rPr>
        <w:t>l</w:t>
      </w:r>
      <w:r w:rsidR="00D5342C" w:rsidRPr="00621B1C">
        <w:rPr>
          <w:rFonts w:ascii="Times New Roman" w:hAnsi="Times New Roman" w:cs="Times New Roman"/>
          <w:sz w:val="24"/>
          <w:szCs w:val="24"/>
        </w:rPr>
        <w:t>a</w:t>
      </w:r>
      <w:r w:rsidR="00BA2A32" w:rsidRPr="00621B1C">
        <w:rPr>
          <w:rFonts w:ascii="Times New Roman" w:hAnsi="Times New Roman" w:cs="Times New Roman"/>
          <w:sz w:val="24"/>
          <w:szCs w:val="24"/>
        </w:rPr>
        <w:t>syfikowanej w ewidencji gruntów i budynków</w:t>
      </w:r>
      <w:r w:rsidR="00D5342C" w:rsidRPr="00621B1C">
        <w:rPr>
          <w:rFonts w:ascii="Times New Roman" w:hAnsi="Times New Roman" w:cs="Times New Roman"/>
          <w:sz w:val="24"/>
          <w:szCs w:val="24"/>
        </w:rPr>
        <w:t xml:space="preserve"> jako grunty pod wodami powierzchniowymi stojącymi.</w:t>
      </w:r>
    </w:p>
    <w:p w:rsidR="00BA2A32" w:rsidRPr="00621B1C" w:rsidRDefault="00BA2A32" w:rsidP="00D534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sz w:val="24"/>
          <w:szCs w:val="24"/>
        </w:rPr>
        <w:t xml:space="preserve">Wyraża się zgodę na nieodpłatne przekazanie w formie darowizny prawa własności nieruchomości </w:t>
      </w:r>
      <w:r w:rsidR="00213D1F" w:rsidRPr="00621B1C">
        <w:rPr>
          <w:rFonts w:ascii="Times New Roman" w:hAnsi="Times New Roman" w:cs="Times New Roman"/>
          <w:sz w:val="24"/>
          <w:szCs w:val="24"/>
        </w:rPr>
        <w:t xml:space="preserve">zabudowanej </w:t>
      </w:r>
      <w:r w:rsidRPr="00621B1C">
        <w:rPr>
          <w:rFonts w:ascii="Times New Roman" w:hAnsi="Times New Roman" w:cs="Times New Roman"/>
          <w:sz w:val="24"/>
          <w:szCs w:val="24"/>
        </w:rPr>
        <w:t xml:space="preserve">stanowiącej własność Gminy Cieszanów, położonej </w:t>
      </w:r>
      <w:r w:rsidR="00213D1F" w:rsidRPr="00621B1C">
        <w:rPr>
          <w:rFonts w:ascii="Times New Roman" w:hAnsi="Times New Roman" w:cs="Times New Roman"/>
          <w:sz w:val="24"/>
          <w:szCs w:val="24"/>
        </w:rPr>
        <w:br/>
      </w:r>
      <w:r w:rsidRPr="00621B1C">
        <w:rPr>
          <w:rFonts w:ascii="Times New Roman" w:hAnsi="Times New Roman" w:cs="Times New Roman"/>
          <w:sz w:val="24"/>
          <w:szCs w:val="24"/>
        </w:rPr>
        <w:t>w obrębie geodezyjnym Cieszanów, oznaczonej jako działka nr 2250/1 o pow. 0,3453 ha, objętej KW nr PR1L/00034821/4</w:t>
      </w:r>
      <w:r w:rsidR="00D5342C" w:rsidRPr="00621B1C">
        <w:rPr>
          <w:rFonts w:ascii="Times New Roman" w:hAnsi="Times New Roman" w:cs="Times New Roman"/>
          <w:sz w:val="24"/>
          <w:szCs w:val="24"/>
        </w:rPr>
        <w:t xml:space="preserve">, sklasyfikowanej w ewidencji gruntów </w:t>
      </w:r>
      <w:r w:rsidR="00213D1F" w:rsidRPr="00621B1C">
        <w:rPr>
          <w:rFonts w:ascii="Times New Roman" w:hAnsi="Times New Roman" w:cs="Times New Roman"/>
          <w:sz w:val="24"/>
          <w:szCs w:val="24"/>
        </w:rPr>
        <w:br/>
      </w:r>
      <w:r w:rsidR="00D5342C" w:rsidRPr="00621B1C">
        <w:rPr>
          <w:rFonts w:ascii="Times New Roman" w:hAnsi="Times New Roman" w:cs="Times New Roman"/>
          <w:sz w:val="24"/>
          <w:szCs w:val="24"/>
        </w:rPr>
        <w:t>i budynków jako inne tereny zabudowane.</w:t>
      </w:r>
    </w:p>
    <w:p w:rsidR="00C719A2" w:rsidRPr="00621B1C" w:rsidRDefault="00A30735" w:rsidP="00D534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sz w:val="24"/>
          <w:szCs w:val="24"/>
        </w:rPr>
        <w:t>Przekazanie wyżej wymienionych nieruchomości następuje na rzecz Miejskiej Biblioteki Publicznej w Cieszanowie.</w:t>
      </w:r>
    </w:p>
    <w:p w:rsidR="00D5342C" w:rsidRPr="00621B1C" w:rsidRDefault="00D5342C" w:rsidP="00D534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sz w:val="24"/>
          <w:szCs w:val="24"/>
        </w:rPr>
        <w:t>Nieruchomości wymienione w ust. 1 i ust. 2 przekazuje się z przeznaczeniem na</w:t>
      </w:r>
      <w:r w:rsidR="00B8423D" w:rsidRPr="00621B1C">
        <w:rPr>
          <w:rFonts w:ascii="Times New Roman" w:hAnsi="Times New Roman" w:cs="Times New Roman"/>
          <w:sz w:val="24"/>
          <w:szCs w:val="24"/>
        </w:rPr>
        <w:t xml:space="preserve"> cel publiczny jakim jest działalność statutowa</w:t>
      </w:r>
      <w:r w:rsidRPr="00621B1C">
        <w:rPr>
          <w:rFonts w:ascii="Times New Roman" w:hAnsi="Times New Roman" w:cs="Times New Roman"/>
          <w:sz w:val="24"/>
          <w:szCs w:val="24"/>
        </w:rPr>
        <w:t xml:space="preserve"> Miejskiej Biblioteki </w:t>
      </w:r>
      <w:r w:rsidR="00B8423D" w:rsidRPr="00621B1C">
        <w:rPr>
          <w:rFonts w:ascii="Times New Roman" w:hAnsi="Times New Roman" w:cs="Times New Roman"/>
          <w:sz w:val="24"/>
          <w:szCs w:val="24"/>
        </w:rPr>
        <w:t>w Cieszanowie.</w:t>
      </w:r>
    </w:p>
    <w:p w:rsidR="00C719A2" w:rsidRPr="00621B1C" w:rsidRDefault="00B8423D" w:rsidP="00C719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C719A2" w:rsidRPr="00621B1C">
        <w:rPr>
          <w:rFonts w:ascii="Times New Roman" w:hAnsi="Times New Roman" w:cs="Times New Roman"/>
          <w:sz w:val="24"/>
          <w:szCs w:val="24"/>
        </w:rPr>
        <w:t>wykorzystania nieruchomośc</w:t>
      </w:r>
      <w:r w:rsidR="00D5342C" w:rsidRPr="00621B1C">
        <w:rPr>
          <w:rFonts w:ascii="Times New Roman" w:hAnsi="Times New Roman" w:cs="Times New Roman"/>
          <w:sz w:val="24"/>
          <w:szCs w:val="24"/>
        </w:rPr>
        <w:t>i na</w:t>
      </w:r>
      <w:r w:rsidRPr="00621B1C">
        <w:rPr>
          <w:rFonts w:ascii="Times New Roman" w:hAnsi="Times New Roman" w:cs="Times New Roman"/>
          <w:sz w:val="24"/>
          <w:szCs w:val="24"/>
        </w:rPr>
        <w:t xml:space="preserve"> inny</w:t>
      </w:r>
      <w:r w:rsidR="00D5342C" w:rsidRPr="00621B1C">
        <w:rPr>
          <w:rFonts w:ascii="Times New Roman" w:hAnsi="Times New Roman" w:cs="Times New Roman"/>
          <w:sz w:val="24"/>
          <w:szCs w:val="24"/>
        </w:rPr>
        <w:t xml:space="preserve"> cel</w:t>
      </w:r>
      <w:r w:rsidRPr="00621B1C">
        <w:rPr>
          <w:rFonts w:ascii="Times New Roman" w:hAnsi="Times New Roman" w:cs="Times New Roman"/>
          <w:sz w:val="24"/>
          <w:szCs w:val="24"/>
        </w:rPr>
        <w:t xml:space="preserve"> niż określony</w:t>
      </w:r>
      <w:r w:rsidR="00D5342C" w:rsidRPr="00621B1C">
        <w:rPr>
          <w:rFonts w:ascii="Times New Roman" w:hAnsi="Times New Roman" w:cs="Times New Roman"/>
          <w:sz w:val="24"/>
          <w:szCs w:val="24"/>
        </w:rPr>
        <w:t xml:space="preserve"> w ust. 4</w:t>
      </w:r>
      <w:r w:rsidR="00C719A2" w:rsidRPr="00621B1C">
        <w:rPr>
          <w:rFonts w:ascii="Times New Roman" w:hAnsi="Times New Roman" w:cs="Times New Roman"/>
          <w:sz w:val="24"/>
          <w:szCs w:val="24"/>
        </w:rPr>
        <w:t>, darowizna</w:t>
      </w:r>
      <w:r w:rsidR="00D5342C" w:rsidRPr="00621B1C">
        <w:rPr>
          <w:rFonts w:ascii="Times New Roman" w:hAnsi="Times New Roman" w:cs="Times New Roman"/>
          <w:sz w:val="24"/>
          <w:szCs w:val="24"/>
        </w:rPr>
        <w:t xml:space="preserve"> </w:t>
      </w:r>
      <w:r w:rsidR="00C719A2" w:rsidRPr="00621B1C">
        <w:rPr>
          <w:rFonts w:ascii="Times New Roman" w:hAnsi="Times New Roman" w:cs="Times New Roman"/>
          <w:sz w:val="24"/>
          <w:szCs w:val="24"/>
        </w:rPr>
        <w:t>podlegać będzie odwołaniu.</w:t>
      </w:r>
    </w:p>
    <w:p w:rsidR="00C719A2" w:rsidRPr="00621B1C" w:rsidRDefault="00C719A2" w:rsidP="00C71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A2" w:rsidRPr="00621B1C" w:rsidRDefault="00C719A2" w:rsidP="00C71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719A2" w:rsidRPr="00621B1C" w:rsidRDefault="00C719A2" w:rsidP="00C719A2">
      <w:pPr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sz w:val="24"/>
          <w:szCs w:val="24"/>
        </w:rPr>
        <w:t>Wykonanie uchwały powierza się  Burmistrzowi Miasta i Gminy Cieszanów.</w:t>
      </w:r>
    </w:p>
    <w:p w:rsidR="009719BD" w:rsidRPr="00621B1C" w:rsidRDefault="009719BD" w:rsidP="009719BD">
      <w:pPr>
        <w:tabs>
          <w:tab w:val="left" w:pos="38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719BD" w:rsidRPr="00621B1C" w:rsidRDefault="009719BD" w:rsidP="009719B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1C"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 jej wykonaniem Komisji Rolnictwa i Rozwoju Gospodarczego.</w:t>
      </w:r>
    </w:p>
    <w:p w:rsidR="00C719A2" w:rsidRPr="00621B1C" w:rsidRDefault="009719BD" w:rsidP="00C719A2">
      <w:pPr>
        <w:tabs>
          <w:tab w:val="left" w:pos="38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B1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719A2" w:rsidRPr="00621B1C" w:rsidRDefault="00C719A2" w:rsidP="00C719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B1C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  <w:bookmarkStart w:id="0" w:name="_GoBack"/>
      <w:bookmarkEnd w:id="0"/>
    </w:p>
    <w:p w:rsidR="00C719A2" w:rsidRPr="00621B1C" w:rsidRDefault="00C719A2" w:rsidP="00C719A2">
      <w:pPr>
        <w:rPr>
          <w:sz w:val="24"/>
          <w:szCs w:val="24"/>
        </w:rPr>
      </w:pPr>
    </w:p>
    <w:p w:rsidR="00C719A2" w:rsidRDefault="00C719A2" w:rsidP="00C71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3D" w:rsidRDefault="00B8423D" w:rsidP="00C71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888" w:rsidRDefault="008A6888" w:rsidP="00C71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9A2" w:rsidRDefault="00C719A2" w:rsidP="00C719A2"/>
    <w:sectPr w:rsidR="00C7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47DD"/>
    <w:multiLevelType w:val="hybridMultilevel"/>
    <w:tmpl w:val="503A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6AE4"/>
    <w:multiLevelType w:val="hybridMultilevel"/>
    <w:tmpl w:val="9C666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85"/>
    <w:rsid w:val="0001217E"/>
    <w:rsid w:val="001E2EA1"/>
    <w:rsid w:val="00213D1F"/>
    <w:rsid w:val="00261EB1"/>
    <w:rsid w:val="00621B1C"/>
    <w:rsid w:val="00625EC5"/>
    <w:rsid w:val="00652C98"/>
    <w:rsid w:val="008A6888"/>
    <w:rsid w:val="00946135"/>
    <w:rsid w:val="009719BD"/>
    <w:rsid w:val="00A30735"/>
    <w:rsid w:val="00AA3985"/>
    <w:rsid w:val="00B70757"/>
    <w:rsid w:val="00B8423D"/>
    <w:rsid w:val="00BA2A32"/>
    <w:rsid w:val="00BE777A"/>
    <w:rsid w:val="00C719A2"/>
    <w:rsid w:val="00CC135A"/>
    <w:rsid w:val="00D5342C"/>
    <w:rsid w:val="00F01570"/>
    <w:rsid w:val="00F72C50"/>
    <w:rsid w:val="00F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15E1D-C274-43FA-A4D9-A2C7D633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2017-05-02T06:01:00Z</dcterms:created>
  <dcterms:modified xsi:type="dcterms:W3CDTF">2017-05-02T06:01:00Z</dcterms:modified>
</cp:coreProperties>
</file>