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16" w:rsidRDefault="00606616" w:rsidP="0060661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06616" w:rsidRPr="00D23EBE" w:rsidRDefault="00606616" w:rsidP="0060661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64A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IV/45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606616" w:rsidRPr="00D23EBE" w:rsidRDefault="00606616" w:rsidP="00606616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606616" w:rsidRPr="00D23EBE" w:rsidRDefault="00606616" w:rsidP="0060661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25 stycznia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606616" w:rsidRPr="00D23EBE" w:rsidRDefault="00606616" w:rsidP="0060661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606616" w:rsidRPr="00D23EBE" w:rsidRDefault="00606616" w:rsidP="0060661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budżecie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Miasta i Gminy Cieszanów na 2019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606616" w:rsidRPr="00D23EBE" w:rsidRDefault="00606616" w:rsidP="00606616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606616" w:rsidRPr="00D23EBE" w:rsidRDefault="00606616" w:rsidP="00606616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606616" w:rsidRPr="00D23EBE" w:rsidRDefault="00606616" w:rsidP="006066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2018, poz. 994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606616" w:rsidRPr="00D23EBE" w:rsidRDefault="00606616" w:rsidP="0060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616" w:rsidRPr="00D23EBE" w:rsidRDefault="00606616" w:rsidP="0060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B9A" w:rsidRDefault="00606616" w:rsidP="006066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§ 1.</w:t>
      </w:r>
      <w:r w:rsidR="009B0B9A">
        <w:rPr>
          <w:rFonts w:eastAsia="Times New Roman"/>
          <w:b/>
          <w:color w:val="auto"/>
          <w:lang w:eastAsia="pl-PL"/>
        </w:rPr>
        <w:t xml:space="preserve">1. </w:t>
      </w:r>
      <w:r>
        <w:rPr>
          <w:rFonts w:eastAsia="Times New Roman"/>
          <w:color w:val="auto"/>
          <w:lang w:eastAsia="pl-PL"/>
        </w:rPr>
        <w:t>Zmniejsza się plan wydatków</w:t>
      </w:r>
      <w:r w:rsidRPr="00D23EBE">
        <w:rPr>
          <w:rFonts w:eastAsia="Times New Roman"/>
          <w:color w:val="auto"/>
          <w:lang w:eastAsia="pl-PL"/>
        </w:rPr>
        <w:t xml:space="preserve"> budżetu o kwotę </w:t>
      </w:r>
      <w:r w:rsidR="009B0B9A">
        <w:rPr>
          <w:rFonts w:eastAsia="Times New Roman"/>
          <w:b/>
          <w:color w:val="auto"/>
          <w:lang w:eastAsia="pl-PL"/>
        </w:rPr>
        <w:t>29</w:t>
      </w:r>
      <w:r>
        <w:rPr>
          <w:rFonts w:eastAsia="Times New Roman"/>
          <w:b/>
          <w:color w:val="auto"/>
          <w:lang w:eastAsia="pl-PL"/>
        </w:rPr>
        <w:t>1 600</w:t>
      </w:r>
      <w:r w:rsidRPr="00D23EBE">
        <w:rPr>
          <w:rFonts w:eastAsia="Times New Roman"/>
          <w:b/>
          <w:color w:val="auto"/>
          <w:lang w:eastAsia="pl-PL"/>
        </w:rPr>
        <w:t xml:space="preserve"> zł</w:t>
      </w:r>
      <w:r w:rsidRPr="00D23EBE">
        <w:rPr>
          <w:rFonts w:eastAsia="Times New Roman"/>
          <w:color w:val="auto"/>
          <w:lang w:eastAsia="pl-PL"/>
        </w:rPr>
        <w:t>, z tytułu</w:t>
      </w:r>
      <w:r w:rsidR="009B0B9A">
        <w:rPr>
          <w:rFonts w:eastAsia="Times New Roman"/>
          <w:color w:val="auto"/>
          <w:lang w:eastAsia="pl-PL"/>
        </w:rPr>
        <w:t>:</w:t>
      </w:r>
    </w:p>
    <w:p w:rsidR="009B0B9A" w:rsidRDefault="009B0B9A" w:rsidP="009B0B9A">
      <w:pPr>
        <w:pStyle w:val="Defaul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m</w:t>
      </w:r>
      <w:r w:rsidR="00606616">
        <w:rPr>
          <w:rFonts w:eastAsia="Times New Roman"/>
          <w:color w:val="auto"/>
          <w:lang w:eastAsia="pl-PL"/>
        </w:rPr>
        <w:t>odernizacji oświetlen</w:t>
      </w:r>
      <w:r>
        <w:rPr>
          <w:rFonts w:eastAsia="Times New Roman"/>
          <w:color w:val="auto"/>
          <w:lang w:eastAsia="pl-PL"/>
        </w:rPr>
        <w:t>ia ulicznego w gminie Cieszanów  31 600 zł,</w:t>
      </w:r>
    </w:p>
    <w:p w:rsidR="009B0B9A" w:rsidRDefault="009B0B9A" w:rsidP="009B0B9A">
      <w:pPr>
        <w:pStyle w:val="Defaul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dotacji dla organu prowadzącego szkoły i przedszkola na terenie gminy Cieszanów 260 000 zł.</w:t>
      </w:r>
    </w:p>
    <w:p w:rsidR="009B0B9A" w:rsidRDefault="009B0B9A" w:rsidP="006066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 w:rsidRPr="009B0B9A">
        <w:rPr>
          <w:rFonts w:eastAsia="Times New Roman"/>
          <w:b/>
          <w:lang w:eastAsia="pl-PL"/>
        </w:rPr>
        <w:t>2.</w:t>
      </w:r>
      <w:r>
        <w:rPr>
          <w:rFonts w:eastAsia="Times New Roman"/>
          <w:lang w:eastAsia="pl-PL"/>
        </w:rPr>
        <w:t xml:space="preserve"> </w:t>
      </w:r>
      <w:r w:rsidR="00606616" w:rsidRPr="007446B9">
        <w:rPr>
          <w:rFonts w:eastAsia="Times New Roman"/>
          <w:lang w:eastAsia="pl-PL"/>
        </w:rPr>
        <w:t xml:space="preserve">Zwiększa się plan wydatków budżetu o kwotę </w:t>
      </w:r>
      <w:r>
        <w:rPr>
          <w:rFonts w:eastAsia="Times New Roman"/>
          <w:b/>
          <w:lang w:eastAsia="pl-PL"/>
        </w:rPr>
        <w:t>29</w:t>
      </w:r>
      <w:r w:rsidR="00606616">
        <w:rPr>
          <w:rFonts w:eastAsia="Times New Roman"/>
          <w:b/>
          <w:lang w:eastAsia="pl-PL"/>
        </w:rPr>
        <w:t>1 600</w:t>
      </w:r>
      <w:r w:rsidR="00606616" w:rsidRPr="007446B9">
        <w:rPr>
          <w:rFonts w:eastAsia="Times New Roman"/>
          <w:b/>
          <w:lang w:eastAsia="pl-PL"/>
        </w:rPr>
        <w:t xml:space="preserve"> zł, </w:t>
      </w:r>
      <w:r>
        <w:rPr>
          <w:rFonts w:eastAsia="Times New Roman"/>
          <w:lang w:eastAsia="pl-PL"/>
        </w:rPr>
        <w:t>z tytułu:</w:t>
      </w:r>
    </w:p>
    <w:p w:rsidR="009B0B9A" w:rsidRDefault="00606616" w:rsidP="009B0B9A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zakupu kotła grzewczego do bu</w:t>
      </w:r>
      <w:r w:rsidR="009B0B9A">
        <w:rPr>
          <w:rFonts w:eastAsia="Times New Roman"/>
          <w:color w:val="auto"/>
          <w:lang w:eastAsia="pl-PL"/>
        </w:rPr>
        <w:t xml:space="preserve">dynku Domu Seniora w </w:t>
      </w:r>
      <w:proofErr w:type="spellStart"/>
      <w:r w:rsidR="009B0B9A">
        <w:rPr>
          <w:rFonts w:eastAsia="Times New Roman"/>
          <w:color w:val="auto"/>
          <w:lang w:eastAsia="pl-PL"/>
        </w:rPr>
        <w:t>Chotylubiu</w:t>
      </w:r>
      <w:proofErr w:type="spellEnd"/>
      <w:r w:rsidR="009B0B9A">
        <w:rPr>
          <w:rFonts w:eastAsia="Times New Roman"/>
          <w:color w:val="auto"/>
          <w:lang w:eastAsia="pl-PL"/>
        </w:rPr>
        <w:t xml:space="preserve">   31 600 zł,</w:t>
      </w:r>
    </w:p>
    <w:p w:rsidR="009B0B9A" w:rsidRDefault="009B0B9A" w:rsidP="009B0B9A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dotacji dla organu prowadzącego szkoły podstawowe na terenie gminy Cieszanów  74 000 zł</w:t>
      </w:r>
    </w:p>
    <w:p w:rsidR="009B0B9A" w:rsidRDefault="009B0B9A" w:rsidP="009B0B9A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składek członkowskich dla LGD Serce Roztocza   100 000 zł,</w:t>
      </w:r>
    </w:p>
    <w:p w:rsidR="009B0B9A" w:rsidRDefault="009B0B9A" w:rsidP="009B0B9A">
      <w:pPr>
        <w:pStyle w:val="Defaul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wyposażenia lokalu w Centru</w:t>
      </w:r>
      <w:r w:rsidR="00F54C21">
        <w:rPr>
          <w:rFonts w:eastAsia="Times New Roman"/>
          <w:color w:val="auto"/>
          <w:lang w:eastAsia="pl-PL"/>
        </w:rPr>
        <w:t>m</w:t>
      </w:r>
      <w:r>
        <w:rPr>
          <w:rFonts w:eastAsia="Times New Roman"/>
          <w:color w:val="auto"/>
          <w:lang w:eastAsia="pl-PL"/>
        </w:rPr>
        <w:t xml:space="preserve"> Edukacji Ekologicznej</w:t>
      </w:r>
      <w:r w:rsidR="00F54C21">
        <w:rPr>
          <w:rFonts w:eastAsia="Times New Roman"/>
          <w:color w:val="auto"/>
          <w:lang w:eastAsia="pl-PL"/>
        </w:rPr>
        <w:t xml:space="preserve"> w Cieszanowie</w:t>
      </w:r>
      <w:r>
        <w:rPr>
          <w:rFonts w:eastAsia="Times New Roman"/>
          <w:color w:val="auto"/>
          <w:lang w:eastAsia="pl-PL"/>
        </w:rPr>
        <w:t xml:space="preserve"> w sprzęt elektroniczny, nagłaśniający i meble  86 000 zł</w:t>
      </w:r>
    </w:p>
    <w:p w:rsidR="009B0B9A" w:rsidRPr="00D23EBE" w:rsidRDefault="009B0B9A" w:rsidP="009B0B9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F54C21">
        <w:rPr>
          <w:rFonts w:eastAsia="Times New Roman"/>
          <w:b/>
          <w:color w:val="auto"/>
          <w:lang w:eastAsia="pl-PL"/>
        </w:rPr>
        <w:t>3</w:t>
      </w:r>
      <w:r w:rsidRPr="009B0B9A">
        <w:rPr>
          <w:rFonts w:eastAsia="Times New Roman"/>
          <w:color w:val="auto"/>
          <w:lang w:eastAsia="pl-PL"/>
        </w:rPr>
        <w:t xml:space="preserve"> </w:t>
      </w:r>
      <w:r w:rsidRPr="002A31E5">
        <w:rPr>
          <w:rFonts w:eastAsia="Times New Roman"/>
          <w:color w:val="auto"/>
          <w:lang w:eastAsia="pl-PL"/>
        </w:rPr>
        <w:t xml:space="preserve">Szczegółowy podział </w:t>
      </w:r>
      <w:r w:rsidR="00F54C21">
        <w:rPr>
          <w:rFonts w:eastAsia="Times New Roman"/>
          <w:color w:val="auto"/>
          <w:lang w:eastAsia="pl-PL"/>
        </w:rPr>
        <w:t>wydatków</w:t>
      </w:r>
      <w:r w:rsidRPr="002A31E5">
        <w:rPr>
          <w:rFonts w:eastAsia="Times New Roman"/>
          <w:color w:val="auto"/>
          <w:lang w:eastAsia="pl-PL"/>
        </w:rPr>
        <w:t xml:space="preserve"> wymienionych w ust. 1</w:t>
      </w:r>
      <w:r w:rsidR="00F54C21">
        <w:rPr>
          <w:rFonts w:eastAsia="Times New Roman"/>
          <w:color w:val="auto"/>
          <w:lang w:eastAsia="pl-PL"/>
        </w:rPr>
        <w:t xml:space="preserve"> i 2</w:t>
      </w:r>
      <w:r w:rsidRPr="002A31E5">
        <w:rPr>
          <w:rFonts w:eastAsia="Times New Roman"/>
          <w:color w:val="auto"/>
          <w:lang w:eastAsia="pl-PL"/>
        </w:rPr>
        <w:t xml:space="preserve"> w dostosowaniu do klasyfikacji budżetowej przedstawia załącznikiem nr </w:t>
      </w:r>
      <w:r>
        <w:rPr>
          <w:rFonts w:eastAsia="Times New Roman"/>
          <w:color w:val="auto"/>
          <w:lang w:eastAsia="pl-PL"/>
        </w:rPr>
        <w:t>1</w:t>
      </w:r>
      <w:r w:rsidRPr="002A31E5">
        <w:rPr>
          <w:rFonts w:eastAsia="Times New Roman"/>
          <w:color w:val="auto"/>
          <w:lang w:eastAsia="pl-PL"/>
        </w:rPr>
        <w:t xml:space="preserve"> do niniejszej uchwały.</w:t>
      </w:r>
    </w:p>
    <w:p w:rsidR="00F54C21" w:rsidRDefault="00F54C21" w:rsidP="006066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b/>
          <w:lang w:eastAsia="pl-PL"/>
        </w:rPr>
      </w:pPr>
    </w:p>
    <w:p w:rsidR="00F54C21" w:rsidRPr="00F54C21" w:rsidRDefault="009B0B9A" w:rsidP="00F54C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b/>
          <w:lang w:eastAsia="pl-PL"/>
        </w:rPr>
        <w:t>§ 2.</w:t>
      </w:r>
      <w:r w:rsidR="00F54C21">
        <w:rPr>
          <w:rFonts w:eastAsia="Times New Roman"/>
          <w:b/>
          <w:lang w:eastAsia="pl-PL"/>
        </w:rPr>
        <w:t xml:space="preserve"> </w:t>
      </w:r>
      <w:r w:rsidR="00F54C21" w:rsidRPr="00F54C21">
        <w:rPr>
          <w:rFonts w:eastAsia="Times New Roman"/>
          <w:lang w:eastAsia="pl-PL"/>
        </w:rPr>
        <w:t xml:space="preserve">Dokonuje się </w:t>
      </w:r>
      <w:r w:rsidR="00F54C21">
        <w:rPr>
          <w:rFonts w:eastAsia="Times New Roman"/>
          <w:lang w:eastAsia="pl-PL"/>
        </w:rPr>
        <w:t xml:space="preserve">zmian w dochodach pomiędzy paragrafami w dziale - Oświata i wychowanie, </w:t>
      </w:r>
      <w:r w:rsidR="00F54C21">
        <w:rPr>
          <w:rFonts w:eastAsia="Times New Roman"/>
          <w:lang w:eastAsia="pl-PL"/>
        </w:rPr>
        <w:br/>
        <w:t xml:space="preserve">       rozdział - Stołówki szkolne  na kwotę 1765 zł zgodnie z załącznikiem Nr 2 do niniejszej </w:t>
      </w:r>
      <w:r w:rsidR="00F54C21">
        <w:rPr>
          <w:rFonts w:eastAsia="Times New Roman"/>
          <w:lang w:eastAsia="pl-PL"/>
        </w:rPr>
        <w:br/>
        <w:t xml:space="preserve">       uchwały</w:t>
      </w:r>
    </w:p>
    <w:p w:rsidR="00606616" w:rsidRPr="00D23EBE" w:rsidRDefault="00606616" w:rsidP="006066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Cieszanów, a nadzór nad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wykonaniem uchwały Komisji Budżetowej Rady Miejskiej w Cieszanowie.</w:t>
      </w:r>
    </w:p>
    <w:p w:rsidR="00606616" w:rsidRPr="00D23EBE" w:rsidRDefault="00606616" w:rsidP="006066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06616" w:rsidRDefault="00606616" w:rsidP="00606616"/>
    <w:p w:rsidR="001A011D" w:rsidRPr="00A80D4E" w:rsidRDefault="001A011D" w:rsidP="001A01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1A011D" w:rsidRPr="00A80D4E" w:rsidRDefault="001A011D" w:rsidP="001A01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A011D" w:rsidRPr="00A80D4E" w:rsidRDefault="001A011D" w:rsidP="001A01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80D4E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A80D4E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7154AE" w:rsidRDefault="007154AE"/>
    <w:p w:rsidR="002D61B2" w:rsidRDefault="002D61B2"/>
    <w:p w:rsidR="002D61B2" w:rsidRDefault="002D61B2"/>
    <w:p w:rsidR="002D61B2" w:rsidRDefault="002D61B2"/>
    <w:p w:rsidR="002D61B2" w:rsidRDefault="002D61B2"/>
    <w:p w:rsidR="002D61B2" w:rsidRDefault="002D61B2"/>
    <w:p w:rsidR="002D61B2" w:rsidRDefault="002D61B2"/>
    <w:tbl>
      <w:tblPr>
        <w:tblpPr w:leftFromText="141" w:rightFromText="141" w:horzAnchor="margin" w:tblpXSpec="center" w:tblpY="2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84"/>
        <w:gridCol w:w="676"/>
        <w:gridCol w:w="943"/>
        <w:gridCol w:w="4682"/>
        <w:gridCol w:w="1397"/>
      </w:tblGrid>
      <w:tr w:rsidR="006D73AE" w:rsidRPr="006D73AE" w:rsidTr="005A24AF">
        <w:trPr>
          <w:trHeight w:hRule="exact" w:val="222"/>
        </w:trPr>
        <w:tc>
          <w:tcPr>
            <w:tcW w:w="3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jednostki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sprawozdawczej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CIESZANÓW</w:t>
            </w:r>
          </w:p>
        </w:tc>
      </w:tr>
      <w:tr w:rsidR="006D73AE" w:rsidRPr="006D73AE" w:rsidTr="005A24AF">
        <w:trPr>
          <w:trHeight w:hRule="exact" w:val="222"/>
        </w:trPr>
        <w:tc>
          <w:tcPr>
            <w:tcW w:w="3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dokumentu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64AC7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IV/45</w:t>
            </w:r>
            <w:r w:rsidR="006D73AE"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6D73AE" w:rsidRPr="006D73AE" w:rsidTr="005A24AF">
        <w:trPr>
          <w:trHeight w:hRule="exact" w:val="222"/>
        </w:trPr>
        <w:tc>
          <w:tcPr>
            <w:tcW w:w="3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podjęcia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2019-01-25</w:t>
            </w:r>
          </w:p>
        </w:tc>
      </w:tr>
      <w:tr w:rsidR="006D73AE" w:rsidRPr="006D73AE" w:rsidTr="005A24AF">
        <w:trPr>
          <w:trHeight w:hRule="exact" w:val="222"/>
        </w:trPr>
        <w:tc>
          <w:tcPr>
            <w:tcW w:w="3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Plan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wydatków</w:t>
            </w:r>
            <w:proofErr w:type="spellEnd"/>
          </w:p>
        </w:tc>
      </w:tr>
      <w:tr w:rsidR="006D73AE" w:rsidRPr="006D73AE" w:rsidTr="005A24AF">
        <w:trPr>
          <w:trHeight w:hRule="exact" w:val="30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Wartość</w:t>
            </w:r>
            <w:proofErr w:type="spellEnd"/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Administracja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publiczna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186 000,00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75022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Rady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gmin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miast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miast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prawach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powiatu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Wydatki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inwestycyjne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jednostek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budżetowych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Pozostała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działalność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Różne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opłaty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składki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Oświata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wychowanie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-186 000,00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80101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Szkoły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podstawowe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74 000,00</w:t>
            </w:r>
          </w:p>
        </w:tc>
      </w:tr>
      <w:tr w:rsidR="006D73AE" w:rsidRPr="006D73AE" w:rsidTr="005A24AF">
        <w:trPr>
          <w:trHeight w:hRule="exact"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Dotacja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podmiotowa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publicznej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systemu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oświaty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prowadzonej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prawną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samorządu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terytorialnego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fizyczną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80104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Przedszkola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-50 000,00</w:t>
            </w:r>
          </w:p>
        </w:tc>
      </w:tr>
      <w:tr w:rsidR="006D73AE" w:rsidRPr="006D73AE" w:rsidTr="005A24AF">
        <w:trPr>
          <w:trHeight w:hRule="exact"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Dotacja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podmiotowa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publicznej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systemu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oświaty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prowadzonej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prawną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samorządu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terytorialnego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fizyczną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80110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Gimnazja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-35 000,00</w:t>
            </w:r>
          </w:p>
        </w:tc>
      </w:tr>
      <w:tr w:rsidR="006D73AE" w:rsidRPr="006D73AE" w:rsidTr="005A24AF">
        <w:trPr>
          <w:trHeight w:hRule="exact"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Dotacja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podmiotowa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publicznej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systemu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oświaty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prowadzonej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prawną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samorządu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terytorialnego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fizyczną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-35 000,00</w:t>
            </w:r>
          </w:p>
        </w:tc>
      </w:tr>
      <w:tr w:rsidR="006D73AE" w:rsidRPr="006D73AE" w:rsidTr="005A24AF">
        <w:trPr>
          <w:trHeight w:hRule="exact"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80149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Realizacja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zadań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wymagających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stosowania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specjalnej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organizacji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nauki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metod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dzieci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przedszkolach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oddziałach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przedszkolnych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szkołach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podstawowych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innych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formach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wychowania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przedszkolnego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-175 000,00</w:t>
            </w:r>
          </w:p>
        </w:tc>
      </w:tr>
      <w:tr w:rsidR="006D73AE" w:rsidRPr="006D73AE" w:rsidTr="005A24AF">
        <w:trPr>
          <w:trHeight w:hRule="exact"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Dotacja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podmiotowa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publicznej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systemu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oświaty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prowadzonej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prawną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inną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jednostka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samorządu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terytorialnego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osobę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fizyczną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-175 000,00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Pomoc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społeczna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31 600,00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85295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Pozostała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działalność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31 600,00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Wydatki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inwestycyjne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jednostek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budżetowych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31 600,00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Gospodarka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komunalna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ochrona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środowiska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-31 600,00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90015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Oświetlenie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ulic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placów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dróg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-31 600,00</w:t>
            </w:r>
          </w:p>
        </w:tc>
      </w:tr>
      <w:tr w:rsidR="006D73AE" w:rsidRPr="006D73AE" w:rsidTr="005A24AF">
        <w:trPr>
          <w:trHeight w:hRule="exact" w:val="2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D73AE" w:rsidRPr="006D73AE" w:rsidRDefault="006D73AE" w:rsidP="006D73AE">
            <w:pPr>
              <w:spacing w:after="0" w:line="19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Wydatki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inwestycyjne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jednostek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budżetowych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-31 600,00</w:t>
            </w:r>
          </w:p>
        </w:tc>
      </w:tr>
      <w:tr w:rsidR="006D73AE" w:rsidRPr="006D73AE" w:rsidTr="005A24AF">
        <w:trPr>
          <w:trHeight w:hRule="exact" w:val="305"/>
        </w:trPr>
        <w:tc>
          <w:tcPr>
            <w:tcW w:w="8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D73AE" w:rsidRPr="006D73AE" w:rsidRDefault="006D73AE" w:rsidP="00475A82">
            <w:pPr>
              <w:spacing w:after="0" w:line="21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D73AE" w:rsidRPr="006D73AE" w:rsidRDefault="006D73AE" w:rsidP="006D73AE">
            <w:pPr>
              <w:spacing w:after="0" w:line="195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D7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6D73AE" w:rsidRPr="006D73AE" w:rsidRDefault="006D73AE" w:rsidP="006D73AE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2D61B2" w:rsidRDefault="002D61B2"/>
    <w:p w:rsidR="002D61B2" w:rsidRDefault="002D61B2"/>
    <w:p w:rsidR="002D61B2" w:rsidRDefault="002D61B2"/>
    <w:p w:rsidR="002D61B2" w:rsidRDefault="002D61B2"/>
    <w:p w:rsidR="002D61B2" w:rsidRDefault="002D61B2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tbl>
      <w:tblPr>
        <w:tblpPr w:leftFromText="141" w:rightFromText="141" w:vertAnchor="text" w:horzAnchor="margin" w:tblpY="267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19"/>
        <w:gridCol w:w="231"/>
        <w:gridCol w:w="820"/>
        <w:gridCol w:w="31"/>
        <w:gridCol w:w="5869"/>
        <w:gridCol w:w="1360"/>
      </w:tblGrid>
      <w:tr w:rsidR="006D73AE" w:rsidRPr="006D73AE" w:rsidTr="006D73AE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6D73AE" w:rsidRPr="006D73AE" w:rsidTr="006D73AE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64AC7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IV/45</w:t>
            </w:r>
            <w:r w:rsidR="006D73AE"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/2019</w:t>
            </w:r>
          </w:p>
        </w:tc>
      </w:tr>
      <w:tr w:rsidR="006D73AE" w:rsidRPr="006D73AE" w:rsidTr="006D73AE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2019-01-25</w:t>
            </w:r>
          </w:p>
        </w:tc>
      </w:tr>
      <w:tr w:rsidR="006D73AE" w:rsidRPr="006D73AE" w:rsidTr="006D73AE">
        <w:trPr>
          <w:trHeight w:hRule="exact" w:val="220"/>
        </w:trPr>
        <w:tc>
          <w:tcPr>
            <w:tcW w:w="25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dochodów</w:t>
            </w:r>
          </w:p>
        </w:tc>
      </w:tr>
      <w:tr w:rsidR="006D73AE" w:rsidRPr="006D73AE" w:rsidTr="006D73AE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6D73AE" w:rsidRPr="006D73AE" w:rsidTr="006D73AE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Oświata i wychowanie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6D73AE" w:rsidRPr="006D73AE" w:rsidTr="006D73AE">
        <w:trPr>
          <w:trHeight w:hRule="exact" w:val="2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D73AE" w:rsidRPr="006D73AE" w:rsidTr="006D73AE">
        <w:trPr>
          <w:trHeight w:hRule="exact" w:val="40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1 765,00</w:t>
            </w:r>
          </w:p>
        </w:tc>
      </w:tr>
      <w:tr w:rsidR="006D73AE" w:rsidRPr="006D73AE" w:rsidTr="006D73AE">
        <w:trPr>
          <w:trHeight w:hRule="exact" w:val="2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7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- 1 765,00</w:t>
            </w:r>
          </w:p>
        </w:tc>
      </w:tr>
      <w:tr w:rsidR="006D73AE" w:rsidRPr="006D73AE" w:rsidTr="006D73AE">
        <w:trPr>
          <w:gridAfter w:val="2"/>
          <w:wAfter w:w="7229" w:type="dxa"/>
          <w:trHeight w:hRule="exact" w:val="110"/>
        </w:trPr>
        <w:tc>
          <w:tcPr>
            <w:tcW w:w="2552" w:type="dxa"/>
            <w:gridSpan w:val="5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3AE" w:rsidRPr="006D73AE" w:rsidTr="006D73AE">
        <w:trPr>
          <w:trHeight w:hRule="exact" w:val="220"/>
        </w:trPr>
        <w:tc>
          <w:tcPr>
            <w:tcW w:w="2552" w:type="dxa"/>
            <w:gridSpan w:val="5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D73AE" w:rsidRPr="006D73AE" w:rsidTr="006D73AE">
        <w:trPr>
          <w:gridAfter w:val="5"/>
          <w:wAfter w:w="8311" w:type="dxa"/>
          <w:trHeight w:hRule="exact" w:val="5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3AE" w:rsidRPr="006D73AE" w:rsidRDefault="006D73AE" w:rsidP="006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3AE" w:rsidRDefault="006D73AE"/>
    <w:p w:rsidR="006D73AE" w:rsidRDefault="006D73AE"/>
    <w:p w:rsidR="006D73AE" w:rsidRDefault="006D73AE"/>
    <w:p w:rsidR="006D73AE" w:rsidRPr="006D73AE" w:rsidRDefault="006D73AE" w:rsidP="006D73AE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6D73AE" w:rsidRDefault="006D73AE"/>
    <w:p w:rsidR="002D61B2" w:rsidRDefault="002D61B2"/>
    <w:p w:rsidR="002D61B2" w:rsidRDefault="002D61B2"/>
    <w:sectPr w:rsidR="002D61B2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4B"/>
    <w:multiLevelType w:val="multilevel"/>
    <w:tmpl w:val="525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5059"/>
    <w:multiLevelType w:val="hybridMultilevel"/>
    <w:tmpl w:val="6368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6AF1"/>
    <w:multiLevelType w:val="multilevel"/>
    <w:tmpl w:val="EE0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872F9"/>
    <w:multiLevelType w:val="multilevel"/>
    <w:tmpl w:val="FAF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942D8"/>
    <w:multiLevelType w:val="hybridMultilevel"/>
    <w:tmpl w:val="2482E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64E0"/>
    <w:multiLevelType w:val="hybridMultilevel"/>
    <w:tmpl w:val="5EA69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821"/>
    <w:multiLevelType w:val="hybridMultilevel"/>
    <w:tmpl w:val="74D6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44CA4"/>
    <w:multiLevelType w:val="multilevel"/>
    <w:tmpl w:val="D5BA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1"/>
    <w:rsid w:val="001A011D"/>
    <w:rsid w:val="002D61B2"/>
    <w:rsid w:val="003105E9"/>
    <w:rsid w:val="00441601"/>
    <w:rsid w:val="00475A82"/>
    <w:rsid w:val="00606616"/>
    <w:rsid w:val="00664AC7"/>
    <w:rsid w:val="006D73AE"/>
    <w:rsid w:val="007154AE"/>
    <w:rsid w:val="009B0B9A"/>
    <w:rsid w:val="00B615A8"/>
    <w:rsid w:val="00C70FC1"/>
    <w:rsid w:val="00CE3D65"/>
    <w:rsid w:val="00D32588"/>
    <w:rsid w:val="00F54C21"/>
    <w:rsid w:val="00FA58D7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E46A-D8FD-430B-914F-8DDD060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6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60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0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10</cp:revision>
  <cp:lastPrinted>2019-01-24T07:32:00Z</cp:lastPrinted>
  <dcterms:created xsi:type="dcterms:W3CDTF">2019-01-16T11:38:00Z</dcterms:created>
  <dcterms:modified xsi:type="dcterms:W3CDTF">2019-03-18T12:45:00Z</dcterms:modified>
</cp:coreProperties>
</file>