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999" w:rsidRDefault="00033999" w:rsidP="00B7462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2D3DA2" w:rsidRDefault="002D3DA2" w:rsidP="00B7462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B7462B" w:rsidRPr="00D23EBE" w:rsidRDefault="00B7462B" w:rsidP="00B7462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23EB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Uchwała Nr </w:t>
      </w:r>
      <w:r w:rsidR="00643D3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LX</w:t>
      </w:r>
      <w:r w:rsidRPr="00D23EB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/</w:t>
      </w:r>
      <w:r w:rsidR="00643D3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91/</w:t>
      </w:r>
      <w:r w:rsidRPr="00D23EB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2018</w:t>
      </w:r>
    </w:p>
    <w:p w:rsidR="00B7462B" w:rsidRPr="00D23EBE" w:rsidRDefault="00B7462B" w:rsidP="00B7462B">
      <w:pPr>
        <w:keepNext/>
        <w:autoSpaceDE w:val="0"/>
        <w:autoSpaceDN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D23EBE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Rady Miejskiej w Cieszanowie</w:t>
      </w:r>
    </w:p>
    <w:p w:rsidR="00B7462B" w:rsidRPr="00D23EBE" w:rsidRDefault="00B7462B" w:rsidP="00B7462B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</w:pPr>
      <w:r w:rsidRPr="00D23EBE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 z dnia </w:t>
      </w:r>
      <w:r w:rsidR="00D23EBE" w:rsidRPr="00D23EBE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30</w:t>
      </w:r>
      <w:r w:rsidRPr="00D23EBE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 października 2018</w:t>
      </w:r>
    </w:p>
    <w:p w:rsidR="00B7462B" w:rsidRPr="00D23EBE" w:rsidRDefault="00B7462B" w:rsidP="00B7462B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</w:pPr>
    </w:p>
    <w:p w:rsidR="00B7462B" w:rsidRPr="00D23EBE" w:rsidRDefault="00B7462B" w:rsidP="00B7462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D23EB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sprawie </w:t>
      </w:r>
      <w:r w:rsidRPr="00D23EB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zmian w</w:t>
      </w:r>
      <w:r w:rsidRPr="00D23EB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D23EB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budżecie Miasta i Gminy Cieszanów na 2018 rok</w:t>
      </w:r>
    </w:p>
    <w:p w:rsidR="00B7462B" w:rsidRPr="00D23EBE" w:rsidRDefault="00B7462B" w:rsidP="00B7462B">
      <w:pPr>
        <w:tabs>
          <w:tab w:val="left" w:pos="7770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</w:p>
    <w:p w:rsidR="00B7462B" w:rsidRPr="00D23EBE" w:rsidRDefault="00B7462B" w:rsidP="00B7462B">
      <w:pPr>
        <w:tabs>
          <w:tab w:val="left" w:pos="7770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</w:p>
    <w:p w:rsidR="00B7462B" w:rsidRPr="00D23EBE" w:rsidRDefault="00B7462B" w:rsidP="00B7462B">
      <w:pPr>
        <w:tabs>
          <w:tab w:val="left" w:pos="7770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  <w:r w:rsidRPr="00D23EBE"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  <w:tab/>
      </w:r>
    </w:p>
    <w:p w:rsidR="00B7462B" w:rsidRPr="00D23EBE" w:rsidRDefault="00B7462B" w:rsidP="00B7462B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40" w:after="4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EB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4, pkt 9 lit. d oraz lit. i ustawy z dnia 8 marca 1990 r. o samorządzie gminnym (</w:t>
      </w:r>
      <w:r w:rsidRPr="00D23E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z 2018, poz. 994</w:t>
      </w:r>
      <w:r w:rsidRPr="00D23EBE">
        <w:rPr>
          <w:rFonts w:ascii="Times New Roman" w:eastAsia="Times New Roman" w:hAnsi="Times New Roman" w:cs="Times New Roman"/>
          <w:sz w:val="24"/>
          <w:szCs w:val="24"/>
          <w:lang w:eastAsia="pl-PL"/>
        </w:rPr>
        <w:t>), oraz art. 211, art. 212, art. 214, art. 215, art. 217, art. 222, art. 235, art. 236, art. 237, art. 239, art. 242, art. 258 i art. 264  ustawy z dnia 27 sierpnia 2009 r. o finansach publicznych (Dz. U. z 2017 r. poz. 2077</w:t>
      </w:r>
      <w:r w:rsidRPr="00D23EBE">
        <w:rPr>
          <w:rFonts w:ascii="Times New Roman" w:hAnsi="Times New Roman" w:cs="Times New Roman"/>
          <w:sz w:val="24"/>
          <w:szCs w:val="24"/>
        </w:rPr>
        <w:t>.</w:t>
      </w:r>
      <w:r w:rsidRPr="00D2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23E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Miejska w Cieszanowie uchwala co następuje:</w:t>
      </w:r>
    </w:p>
    <w:p w:rsidR="00B7462B" w:rsidRPr="00D23EBE" w:rsidRDefault="00B7462B" w:rsidP="00B7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462B" w:rsidRPr="00D23EBE" w:rsidRDefault="00B7462B" w:rsidP="00B7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31E5" w:rsidRDefault="00D23EBE" w:rsidP="00B7462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b/>
          <w:color w:val="auto"/>
          <w:lang w:eastAsia="pl-PL"/>
        </w:rPr>
        <w:t>§ 1.</w:t>
      </w:r>
      <w:r w:rsidR="00033999">
        <w:rPr>
          <w:rFonts w:eastAsia="Times New Roman"/>
          <w:b/>
          <w:color w:val="auto"/>
          <w:lang w:eastAsia="pl-PL"/>
        </w:rPr>
        <w:t>1.</w:t>
      </w:r>
      <w:r>
        <w:rPr>
          <w:rFonts w:eastAsia="Times New Roman"/>
          <w:b/>
          <w:color w:val="auto"/>
          <w:lang w:eastAsia="pl-PL"/>
        </w:rPr>
        <w:t xml:space="preserve"> </w:t>
      </w:r>
      <w:r w:rsidR="00B7462B" w:rsidRPr="00D23EBE">
        <w:rPr>
          <w:rFonts w:eastAsia="Times New Roman"/>
          <w:color w:val="auto"/>
          <w:lang w:eastAsia="pl-PL"/>
        </w:rPr>
        <w:t xml:space="preserve">Zwiększa się plan dochodów budżetu o kwotę </w:t>
      </w:r>
      <w:r w:rsidR="002A31E5">
        <w:rPr>
          <w:rFonts w:eastAsia="Times New Roman"/>
          <w:b/>
          <w:color w:val="auto"/>
          <w:lang w:eastAsia="pl-PL"/>
        </w:rPr>
        <w:t>142</w:t>
      </w:r>
      <w:r>
        <w:rPr>
          <w:rFonts w:eastAsia="Times New Roman"/>
          <w:b/>
          <w:color w:val="auto"/>
          <w:lang w:eastAsia="pl-PL"/>
        </w:rPr>
        <w:t> 588,96</w:t>
      </w:r>
      <w:r w:rsidR="00B7462B" w:rsidRPr="00D23EBE">
        <w:rPr>
          <w:rFonts w:eastAsia="Times New Roman"/>
          <w:b/>
          <w:color w:val="auto"/>
          <w:lang w:eastAsia="pl-PL"/>
        </w:rPr>
        <w:t xml:space="preserve"> zł</w:t>
      </w:r>
      <w:r w:rsidR="00B7462B" w:rsidRPr="00D23EBE">
        <w:rPr>
          <w:rFonts w:eastAsia="Times New Roman"/>
          <w:color w:val="auto"/>
          <w:lang w:eastAsia="pl-PL"/>
        </w:rPr>
        <w:t>, z tytułu</w:t>
      </w:r>
      <w:r w:rsidR="002A31E5">
        <w:rPr>
          <w:rFonts w:eastAsia="Times New Roman"/>
          <w:color w:val="auto"/>
          <w:lang w:eastAsia="pl-PL"/>
        </w:rPr>
        <w:t>:</w:t>
      </w:r>
    </w:p>
    <w:p w:rsidR="00033999" w:rsidRDefault="002A31E5" w:rsidP="00B7462B">
      <w:pPr>
        <w:pStyle w:val="Default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r</w:t>
      </w:r>
      <w:r w:rsidR="00D23EBE">
        <w:rPr>
          <w:rFonts w:eastAsia="Times New Roman"/>
          <w:color w:val="auto"/>
          <w:lang w:eastAsia="pl-PL"/>
        </w:rPr>
        <w:t>ealizacji projektu „Czas na Technologie informacyjno-komunikacyjne i eksperyment</w:t>
      </w:r>
      <w:r w:rsidR="00773DD5">
        <w:rPr>
          <w:rFonts w:eastAsia="Times New Roman"/>
          <w:color w:val="auto"/>
          <w:lang w:eastAsia="pl-PL"/>
        </w:rPr>
        <w:t>”</w:t>
      </w:r>
      <w:r w:rsidR="00D23EBE">
        <w:rPr>
          <w:rFonts w:eastAsia="Times New Roman"/>
          <w:color w:val="auto"/>
          <w:lang w:eastAsia="pl-PL"/>
        </w:rPr>
        <w:t xml:space="preserve">, </w:t>
      </w:r>
      <w:r w:rsidR="00033999">
        <w:rPr>
          <w:rFonts w:eastAsia="Times New Roman"/>
          <w:color w:val="auto"/>
          <w:lang w:eastAsia="pl-PL"/>
        </w:rPr>
        <w:t xml:space="preserve">          </w:t>
      </w:r>
      <w:r w:rsidR="00D23EBE">
        <w:rPr>
          <w:rFonts w:eastAsia="Times New Roman"/>
          <w:color w:val="auto"/>
          <w:lang w:eastAsia="pl-PL"/>
        </w:rPr>
        <w:t>realizowanego przez Biuro Obsł</w:t>
      </w:r>
      <w:r>
        <w:rPr>
          <w:rFonts w:eastAsia="Times New Roman"/>
          <w:color w:val="auto"/>
          <w:lang w:eastAsia="pl-PL"/>
        </w:rPr>
        <w:t>ugi Ekonomicznej w Cieszanowie 4 588,96 zł,</w:t>
      </w:r>
    </w:p>
    <w:p w:rsidR="002A31E5" w:rsidRPr="00033999" w:rsidRDefault="002A31E5" w:rsidP="00B7462B">
      <w:pPr>
        <w:pStyle w:val="Default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lang w:eastAsia="pl-PL"/>
        </w:rPr>
      </w:pPr>
      <w:r w:rsidRPr="00033999">
        <w:rPr>
          <w:rFonts w:eastAsia="Times New Roman"/>
          <w:color w:val="auto"/>
          <w:lang w:eastAsia="pl-PL"/>
        </w:rPr>
        <w:t>pomocy finansowej udzielonej przez Województwo Podkarpackie przeznaczonej na zadanie z zakresu pomocy społecznej na wypłatę zasiłków celowych mieszkańcom poszkodowanym w związku z występowaniem na terenie gminy Afrykańskiego Pomoru Świń  138 000 zł</w:t>
      </w:r>
    </w:p>
    <w:p w:rsidR="00B7462B" w:rsidRPr="00D23EBE" w:rsidRDefault="00033999" w:rsidP="00B7462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b/>
          <w:color w:val="auto"/>
          <w:lang w:eastAsia="pl-PL"/>
        </w:rPr>
        <w:t>2</w:t>
      </w:r>
      <w:r w:rsidR="002A31E5">
        <w:t>.</w:t>
      </w:r>
      <w:r w:rsidR="002A31E5" w:rsidRPr="002A31E5">
        <w:t xml:space="preserve"> </w:t>
      </w:r>
      <w:r w:rsidR="002A31E5" w:rsidRPr="002A31E5">
        <w:rPr>
          <w:rFonts w:eastAsia="Times New Roman"/>
          <w:color w:val="auto"/>
          <w:lang w:eastAsia="pl-PL"/>
        </w:rPr>
        <w:t xml:space="preserve">Szczegółowy podział </w:t>
      </w:r>
      <w:r w:rsidR="002A31E5">
        <w:rPr>
          <w:rFonts w:eastAsia="Times New Roman"/>
          <w:color w:val="auto"/>
          <w:lang w:eastAsia="pl-PL"/>
        </w:rPr>
        <w:t>dochodów</w:t>
      </w:r>
      <w:r w:rsidR="002A31E5" w:rsidRPr="002A31E5">
        <w:rPr>
          <w:rFonts w:eastAsia="Times New Roman"/>
          <w:color w:val="auto"/>
          <w:lang w:eastAsia="pl-PL"/>
        </w:rPr>
        <w:t xml:space="preserve"> wymienionych w ust. 1 w dostosowaniu do klasyfikacji budżetowej przedstawia załącznikiem nr </w:t>
      </w:r>
      <w:r w:rsidR="002A31E5">
        <w:rPr>
          <w:rFonts w:eastAsia="Times New Roman"/>
          <w:color w:val="auto"/>
          <w:lang w:eastAsia="pl-PL"/>
        </w:rPr>
        <w:t>1</w:t>
      </w:r>
      <w:r w:rsidR="002A31E5" w:rsidRPr="002A31E5">
        <w:rPr>
          <w:rFonts w:eastAsia="Times New Roman"/>
          <w:color w:val="auto"/>
          <w:lang w:eastAsia="pl-PL"/>
        </w:rPr>
        <w:t xml:space="preserve"> do niniejszej uchwały.</w:t>
      </w:r>
      <w:r w:rsidR="00D23EBE">
        <w:rPr>
          <w:rFonts w:eastAsia="Times New Roman"/>
          <w:color w:val="auto"/>
          <w:lang w:eastAsia="pl-PL"/>
        </w:rPr>
        <w:t>.</w:t>
      </w:r>
    </w:p>
    <w:p w:rsidR="00B7462B" w:rsidRPr="00D23EBE" w:rsidRDefault="00B7462B" w:rsidP="00B7462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eastAsia="Times New Roman"/>
          <w:color w:val="auto"/>
          <w:lang w:eastAsia="pl-PL"/>
        </w:rPr>
      </w:pPr>
    </w:p>
    <w:p w:rsidR="00B7462B" w:rsidRPr="007446B9" w:rsidRDefault="00B7462B" w:rsidP="00B7462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46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2.1</w:t>
      </w:r>
      <w:r w:rsidRPr="00744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Zwiększa się plan wydatków budżetu o kwotę </w:t>
      </w:r>
      <w:r w:rsidR="002A31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523</w:t>
      </w:r>
      <w:r w:rsidR="00773DD5" w:rsidRPr="007446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588,96</w:t>
      </w:r>
      <w:r w:rsidRPr="007446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zł, </w:t>
      </w:r>
      <w:r w:rsidRPr="007446B9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tytułu:</w:t>
      </w:r>
    </w:p>
    <w:p w:rsidR="00B7462B" w:rsidRPr="007446B9" w:rsidRDefault="00773DD5" w:rsidP="00B7462B">
      <w:pPr>
        <w:pStyle w:val="Defaul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lang w:eastAsia="pl-PL"/>
        </w:rPr>
      </w:pPr>
      <w:r w:rsidRPr="007446B9">
        <w:rPr>
          <w:rFonts w:eastAsia="Times New Roman"/>
          <w:color w:val="auto"/>
          <w:lang w:eastAsia="pl-PL"/>
        </w:rPr>
        <w:t>środków dla Zarządu Dróg Gminnych na działalność bieżącą 69</w:t>
      </w:r>
      <w:r w:rsidR="00B7462B" w:rsidRPr="007446B9">
        <w:rPr>
          <w:rFonts w:eastAsia="Times New Roman"/>
          <w:color w:val="auto"/>
          <w:lang w:eastAsia="pl-PL"/>
        </w:rPr>
        <w:t> 000 zł</w:t>
      </w:r>
    </w:p>
    <w:p w:rsidR="00B7462B" w:rsidRPr="007446B9" w:rsidRDefault="00B7462B" w:rsidP="00B7462B">
      <w:pPr>
        <w:pStyle w:val="Defaul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lang w:eastAsia="pl-PL"/>
        </w:rPr>
      </w:pPr>
      <w:r w:rsidRPr="007446B9">
        <w:rPr>
          <w:rFonts w:eastAsia="Times New Roman"/>
          <w:color w:val="auto"/>
          <w:lang w:eastAsia="pl-PL"/>
        </w:rPr>
        <w:t>przebudowa drogi w Nowym Siole (</w:t>
      </w:r>
      <w:proofErr w:type="spellStart"/>
      <w:r w:rsidRPr="007446B9">
        <w:rPr>
          <w:rFonts w:eastAsia="Times New Roman"/>
          <w:color w:val="auto"/>
          <w:lang w:eastAsia="pl-PL"/>
        </w:rPr>
        <w:t>Smereczyna</w:t>
      </w:r>
      <w:proofErr w:type="spellEnd"/>
      <w:r w:rsidRPr="007446B9">
        <w:rPr>
          <w:rFonts w:eastAsia="Times New Roman"/>
          <w:color w:val="auto"/>
          <w:lang w:eastAsia="pl-PL"/>
        </w:rPr>
        <w:t xml:space="preserve"> do gajówki) w km 0+000-0+875 dz. nr </w:t>
      </w:r>
      <w:proofErr w:type="spellStart"/>
      <w:r w:rsidRPr="007446B9">
        <w:rPr>
          <w:rFonts w:eastAsia="Times New Roman"/>
          <w:color w:val="auto"/>
          <w:lang w:eastAsia="pl-PL"/>
        </w:rPr>
        <w:t>ewid</w:t>
      </w:r>
      <w:proofErr w:type="spellEnd"/>
      <w:r w:rsidRPr="007446B9">
        <w:rPr>
          <w:rFonts w:eastAsia="Times New Roman"/>
          <w:color w:val="auto"/>
          <w:lang w:eastAsia="pl-PL"/>
        </w:rPr>
        <w:t>. 1333, w Nowym Siole</w:t>
      </w:r>
      <w:r w:rsidR="00773DD5" w:rsidRPr="007446B9">
        <w:rPr>
          <w:rFonts w:eastAsia="Times New Roman"/>
          <w:color w:val="auto"/>
          <w:lang w:eastAsia="pl-PL"/>
        </w:rPr>
        <w:t xml:space="preserve"> (środki własne) </w:t>
      </w:r>
      <w:r w:rsidRPr="007446B9">
        <w:rPr>
          <w:rFonts w:eastAsia="Times New Roman"/>
          <w:color w:val="auto"/>
          <w:lang w:eastAsia="pl-PL"/>
        </w:rPr>
        <w:t xml:space="preserve"> </w:t>
      </w:r>
      <w:r w:rsidR="00773DD5" w:rsidRPr="007446B9">
        <w:rPr>
          <w:rFonts w:eastAsia="Times New Roman"/>
          <w:color w:val="auto"/>
          <w:lang w:eastAsia="pl-PL"/>
        </w:rPr>
        <w:t>130</w:t>
      </w:r>
      <w:r w:rsidRPr="007446B9">
        <w:rPr>
          <w:rFonts w:eastAsia="Times New Roman"/>
          <w:color w:val="auto"/>
          <w:lang w:eastAsia="pl-PL"/>
        </w:rPr>
        <w:t> 000 zł</w:t>
      </w:r>
      <w:r w:rsidR="00773DD5" w:rsidRPr="007446B9">
        <w:rPr>
          <w:rFonts w:eastAsia="Times New Roman"/>
          <w:color w:val="auto"/>
          <w:lang w:eastAsia="pl-PL"/>
        </w:rPr>
        <w:t>,</w:t>
      </w:r>
    </w:p>
    <w:p w:rsidR="00773DD5" w:rsidRPr="007446B9" w:rsidRDefault="00773DD5" w:rsidP="00B7462B">
      <w:pPr>
        <w:pStyle w:val="Defaul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lang w:eastAsia="pl-PL"/>
        </w:rPr>
      </w:pPr>
      <w:r w:rsidRPr="007446B9">
        <w:rPr>
          <w:rFonts w:eastAsia="Times New Roman"/>
          <w:color w:val="auto"/>
          <w:lang w:eastAsia="pl-PL"/>
        </w:rPr>
        <w:t>realizacja projektu „Czas na Technologie informacyjno-komunikacyjne i eksperyment” 4 588,96 zł,</w:t>
      </w:r>
    </w:p>
    <w:p w:rsidR="00773DD5" w:rsidRPr="007446B9" w:rsidRDefault="00773DD5" w:rsidP="00B7462B">
      <w:pPr>
        <w:pStyle w:val="Defaul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lang w:eastAsia="pl-PL"/>
        </w:rPr>
      </w:pPr>
      <w:r w:rsidRPr="007446B9">
        <w:rPr>
          <w:rFonts w:eastAsia="Times New Roman"/>
          <w:color w:val="auto"/>
          <w:lang w:eastAsia="pl-PL"/>
        </w:rPr>
        <w:t xml:space="preserve">wymiana okien w </w:t>
      </w:r>
      <w:r w:rsidR="002A31E5">
        <w:rPr>
          <w:rFonts w:eastAsia="Times New Roman"/>
          <w:color w:val="auto"/>
          <w:lang w:eastAsia="pl-PL"/>
        </w:rPr>
        <w:t>D</w:t>
      </w:r>
      <w:r w:rsidRPr="007446B9">
        <w:rPr>
          <w:rFonts w:eastAsia="Times New Roman"/>
          <w:color w:val="auto"/>
          <w:lang w:eastAsia="pl-PL"/>
        </w:rPr>
        <w:t xml:space="preserve">ziennym Domu Pobytu Senior+ w </w:t>
      </w:r>
      <w:proofErr w:type="spellStart"/>
      <w:r w:rsidRPr="007446B9">
        <w:rPr>
          <w:rFonts w:eastAsia="Times New Roman"/>
          <w:color w:val="auto"/>
          <w:lang w:eastAsia="pl-PL"/>
        </w:rPr>
        <w:t>Chotylubiu</w:t>
      </w:r>
      <w:proofErr w:type="spellEnd"/>
      <w:r w:rsidRPr="007446B9">
        <w:rPr>
          <w:rFonts w:eastAsia="Times New Roman"/>
          <w:color w:val="auto"/>
          <w:lang w:eastAsia="pl-PL"/>
        </w:rPr>
        <w:t xml:space="preserve">  40 000 zł, </w:t>
      </w:r>
    </w:p>
    <w:p w:rsidR="00773DD5" w:rsidRPr="007446B9" w:rsidRDefault="00773DD5" w:rsidP="00B7462B">
      <w:pPr>
        <w:pStyle w:val="Defaul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lang w:eastAsia="pl-PL"/>
        </w:rPr>
      </w:pPr>
      <w:r w:rsidRPr="007446B9">
        <w:rPr>
          <w:rFonts w:eastAsia="Times New Roman"/>
          <w:color w:val="auto"/>
          <w:lang w:eastAsia="pl-PL"/>
        </w:rPr>
        <w:t>dotacja na działalność bieżącą Centrum Kultury i Sportu w Cieszanowie 120 000 zł,</w:t>
      </w:r>
    </w:p>
    <w:p w:rsidR="00773DD5" w:rsidRDefault="00773DD5" w:rsidP="00B7462B">
      <w:pPr>
        <w:pStyle w:val="Defaul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lang w:eastAsia="pl-PL"/>
        </w:rPr>
      </w:pPr>
      <w:r w:rsidRPr="007446B9">
        <w:rPr>
          <w:rFonts w:eastAsia="Times New Roman"/>
          <w:color w:val="auto"/>
          <w:lang w:eastAsia="pl-PL"/>
        </w:rPr>
        <w:t>odprawa emerytalna dla pracownika administracji rządowej w Urzędzie Miasta i Gminy Cieszanów  22 000 zł</w:t>
      </w:r>
      <w:r w:rsidR="00033999">
        <w:rPr>
          <w:rFonts w:eastAsia="Times New Roman"/>
          <w:color w:val="auto"/>
          <w:lang w:eastAsia="pl-PL"/>
        </w:rPr>
        <w:t>,</w:t>
      </w:r>
    </w:p>
    <w:p w:rsidR="00033999" w:rsidRPr="007446B9" w:rsidRDefault="00033999" w:rsidP="00033999">
      <w:pPr>
        <w:pStyle w:val="Defaul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lang w:eastAsia="pl-PL"/>
        </w:rPr>
      </w:pPr>
      <w:r w:rsidRPr="00033999">
        <w:rPr>
          <w:rFonts w:eastAsia="Times New Roman"/>
          <w:color w:val="auto"/>
          <w:lang w:eastAsia="pl-PL"/>
        </w:rPr>
        <w:t>wypłat</w:t>
      </w:r>
      <w:r>
        <w:rPr>
          <w:rFonts w:eastAsia="Times New Roman"/>
          <w:color w:val="auto"/>
          <w:lang w:eastAsia="pl-PL"/>
        </w:rPr>
        <w:t>a</w:t>
      </w:r>
      <w:r w:rsidRPr="00033999">
        <w:rPr>
          <w:rFonts w:eastAsia="Times New Roman"/>
          <w:color w:val="auto"/>
          <w:lang w:eastAsia="pl-PL"/>
        </w:rPr>
        <w:t xml:space="preserve"> zasiłków celowych mieszkańcom poszkodowanym w związku z występowaniem na terenie gminy Afrykańskiego Pomoru Świń  138 000 zł</w:t>
      </w:r>
    </w:p>
    <w:p w:rsidR="00193C06" w:rsidRDefault="00193C06" w:rsidP="00193C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6B9">
        <w:rPr>
          <w:rFonts w:eastAsia="Times New Roman"/>
          <w:b/>
          <w:lang w:eastAsia="pl-PL"/>
        </w:rPr>
        <w:t>2</w:t>
      </w:r>
      <w:r w:rsidRPr="007446B9">
        <w:rPr>
          <w:rFonts w:eastAsia="Times New Roman"/>
          <w:lang w:eastAsia="pl-PL"/>
        </w:rPr>
        <w:t xml:space="preserve"> </w:t>
      </w:r>
      <w:r w:rsidRPr="00744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Dokonuje się zmian w funduszu sołeckim sołectwa </w:t>
      </w:r>
      <w:r w:rsidR="00960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Stary Lubliniec </w:t>
      </w:r>
      <w:r w:rsidRPr="00744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zmniejszenie planu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zakup wyposażenia do świetlicy na osiedlu w Starym Lublińcu o kwotę 1 300 zł </w:t>
      </w:r>
      <w:r w:rsidRPr="00EE3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zmniejszenie planu na remont drogi polnej o kwotę 1 700 zł. środki powyższe w wysokości 3 000 zł przeznacza się na zakup wyposażenie do Szkoły Podstawowej w Nowym Lublińcu.</w:t>
      </w:r>
    </w:p>
    <w:p w:rsidR="002D3DA2" w:rsidRPr="002D3DA2" w:rsidRDefault="002D3DA2" w:rsidP="00193C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</w:t>
      </w:r>
      <w:r w:rsidRPr="002D3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Dokonuje się zmian w planach finansowych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w Dachnowie, Publicznego Gimnazjum w Cieszanowie – Nowym Siole, szkoły Podstawowej w Cieszanowie.</w:t>
      </w:r>
    </w:p>
    <w:p w:rsidR="00193C06" w:rsidRPr="00193C06" w:rsidRDefault="002D3DA2" w:rsidP="00193C0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193C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193C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Szczegółowy podział </w:t>
      </w:r>
      <w:r w:rsidR="002A31E5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wymienionych w ust. 1,</w:t>
      </w:r>
      <w:r w:rsidR="00193C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3</w:t>
      </w:r>
      <w:r w:rsidR="00193C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dostosowaniu do klasyfikacji budżetowej przedstawia załącznikiem nr 2 do niniejszej uchwały. </w:t>
      </w:r>
    </w:p>
    <w:p w:rsidR="00B7462B" w:rsidRPr="00D23EBE" w:rsidRDefault="00792719" w:rsidP="00193C0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eastAsia="Times New Roman"/>
          <w:color w:val="auto"/>
          <w:lang w:eastAsia="pl-PL"/>
        </w:rPr>
      </w:pPr>
      <w:r w:rsidRPr="00D23EBE">
        <w:rPr>
          <w:rFonts w:eastAsia="Times New Roman"/>
          <w:b/>
          <w:color w:val="auto"/>
          <w:lang w:eastAsia="pl-PL"/>
        </w:rPr>
        <w:lastRenderedPageBreak/>
        <w:t>§ 3</w:t>
      </w:r>
      <w:r w:rsidR="00B7462B" w:rsidRPr="00D23EBE">
        <w:rPr>
          <w:rFonts w:eastAsia="Times New Roman"/>
          <w:b/>
          <w:color w:val="auto"/>
          <w:lang w:eastAsia="pl-PL"/>
        </w:rPr>
        <w:t xml:space="preserve"> </w:t>
      </w:r>
      <w:r w:rsidR="00B7462B" w:rsidRPr="00D23EBE">
        <w:rPr>
          <w:rFonts w:eastAsia="Times New Roman"/>
          <w:color w:val="auto"/>
          <w:lang w:eastAsia="pl-PL"/>
        </w:rPr>
        <w:t xml:space="preserve">Ustala się deficyt budżetu w wysokości </w:t>
      </w:r>
      <w:r>
        <w:rPr>
          <w:rFonts w:eastAsia="Times New Roman"/>
          <w:lang w:eastAsia="pl-PL"/>
        </w:rPr>
        <w:t>381</w:t>
      </w:r>
      <w:r w:rsidR="00B7462B" w:rsidRPr="00D23EBE">
        <w:rPr>
          <w:rFonts w:eastAsia="Times New Roman"/>
          <w:color w:val="auto"/>
          <w:lang w:eastAsia="pl-PL"/>
        </w:rPr>
        <w:t> 000 zł, który zostanie pokryty wolnymi środkami jako nadwyżki środków pieniężnych na rachunku bieżącym budżetu jednostki samorządu terytorialnego.</w:t>
      </w:r>
    </w:p>
    <w:p w:rsidR="00B7462B" w:rsidRPr="00D23EBE" w:rsidRDefault="00B7462B" w:rsidP="00B746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E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193C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7927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D23E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2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Zwiększa się przychody o kwotę </w:t>
      </w:r>
      <w:r w:rsidR="00792719">
        <w:rPr>
          <w:rFonts w:ascii="Times New Roman" w:eastAsia="Times New Roman" w:hAnsi="Times New Roman" w:cs="Times New Roman"/>
          <w:sz w:val="24"/>
          <w:szCs w:val="24"/>
          <w:lang w:eastAsia="pl-PL"/>
        </w:rPr>
        <w:t>381</w:t>
      </w:r>
      <w:r w:rsidRPr="00D23EBE">
        <w:rPr>
          <w:rFonts w:ascii="Times New Roman" w:eastAsia="Times New Roman" w:hAnsi="Times New Roman" w:cs="Times New Roman"/>
          <w:sz w:val="24"/>
          <w:szCs w:val="24"/>
          <w:lang w:eastAsia="pl-PL"/>
        </w:rPr>
        <w:t> 000 zł z tytułu wolnych środków jako nadwyżki środków pieniężnych na rachunku bieżącym budżetu jednostki samorządu terytorialnego, wynikających z rozliczeń wyemitowanych papierów wartościowych, kredytów i pożyczek z lat ubiegłych</w:t>
      </w:r>
      <w:r w:rsidR="00792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załącznik Nr 3 do niniejszej uchwały </w:t>
      </w:r>
    </w:p>
    <w:p w:rsidR="00B7462B" w:rsidRPr="00D23EBE" w:rsidRDefault="00B7462B" w:rsidP="00B746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E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5.</w:t>
      </w:r>
      <w:r w:rsidRPr="00D2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uchwały powierza się Burmistrzowi Miasta i Gminy Cieszanów, a nadzór nad </w:t>
      </w:r>
      <w:r w:rsidRPr="00D2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wykonaniem uchwały Komisji Budżetowej Rady Miejskiej w Cieszanowie.</w:t>
      </w:r>
    </w:p>
    <w:p w:rsidR="00B7462B" w:rsidRPr="00D23EBE" w:rsidRDefault="00B7462B" w:rsidP="00B746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3E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6. </w:t>
      </w:r>
      <w:r w:rsidRPr="00D23EBE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B7462B" w:rsidRPr="00D23EBE" w:rsidRDefault="00B7462B" w:rsidP="00B7462B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7462B" w:rsidRDefault="00B7462B" w:rsidP="00B7462B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943B3" w:rsidRDefault="000943B3" w:rsidP="000943B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0943B3" w:rsidRDefault="000943B3" w:rsidP="000943B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Rady Miejskiej w Cieszanowie</w:t>
      </w:r>
    </w:p>
    <w:p w:rsidR="000943B3" w:rsidRDefault="000943B3" w:rsidP="000943B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Adam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Zaborniak</w:t>
      </w:r>
      <w:proofErr w:type="spellEnd"/>
    </w:p>
    <w:p w:rsidR="00033999" w:rsidRDefault="00033999" w:rsidP="00B7462B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33999" w:rsidRDefault="00033999" w:rsidP="00B7462B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33999" w:rsidRDefault="00033999" w:rsidP="00B7462B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33999" w:rsidRDefault="00033999" w:rsidP="00B7462B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33999" w:rsidRDefault="00033999" w:rsidP="00B7462B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33999" w:rsidRDefault="00033999" w:rsidP="00B7462B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33999" w:rsidRDefault="00033999" w:rsidP="00B7462B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33999" w:rsidRDefault="00033999" w:rsidP="00B7462B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33999" w:rsidRDefault="00033999" w:rsidP="00B7462B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33999" w:rsidRDefault="00033999" w:rsidP="00B7462B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33999" w:rsidRDefault="00033999" w:rsidP="00B7462B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33999" w:rsidRDefault="00033999" w:rsidP="00B7462B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33999" w:rsidRDefault="00033999" w:rsidP="00B7462B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33999" w:rsidRDefault="00033999" w:rsidP="00B7462B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33999" w:rsidRDefault="00033999" w:rsidP="00B7462B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33999" w:rsidRDefault="00033999" w:rsidP="00B7462B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33999" w:rsidRDefault="00033999" w:rsidP="00B7462B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33999" w:rsidRDefault="00033999" w:rsidP="00B7462B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33999" w:rsidRDefault="00033999" w:rsidP="00B7462B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33999" w:rsidRDefault="00033999" w:rsidP="00B7462B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33999" w:rsidRDefault="00033999" w:rsidP="00B7462B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33999" w:rsidRDefault="00033999" w:rsidP="00B7462B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33999" w:rsidRDefault="00033999" w:rsidP="00B7462B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33999" w:rsidRDefault="00033999" w:rsidP="00B7462B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33999" w:rsidRDefault="00033999" w:rsidP="00B7462B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33999" w:rsidRDefault="00033999" w:rsidP="00B7462B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33999" w:rsidRDefault="00033999" w:rsidP="00B7462B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tbl>
      <w:tblPr>
        <w:tblW w:w="9781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708"/>
        <w:gridCol w:w="851"/>
        <w:gridCol w:w="111"/>
        <w:gridCol w:w="5900"/>
        <w:gridCol w:w="1360"/>
      </w:tblGrid>
      <w:tr w:rsidR="00643D3D" w:rsidRPr="00643D3D" w:rsidTr="00643D3D">
        <w:trPr>
          <w:trHeight w:hRule="exact" w:val="220"/>
        </w:trPr>
        <w:tc>
          <w:tcPr>
            <w:tcW w:w="2521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643D3D" w:rsidRPr="00643D3D" w:rsidRDefault="00643D3D" w:rsidP="0064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43D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jednostki sprawozdawczej</w:t>
            </w:r>
          </w:p>
        </w:tc>
        <w:tc>
          <w:tcPr>
            <w:tcW w:w="72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43D3D" w:rsidRPr="00643D3D" w:rsidRDefault="00643D3D" w:rsidP="0064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43D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CIESZANÓW</w:t>
            </w:r>
          </w:p>
        </w:tc>
      </w:tr>
      <w:tr w:rsidR="00643D3D" w:rsidRPr="00643D3D" w:rsidTr="00643D3D">
        <w:trPr>
          <w:trHeight w:hRule="exact" w:val="220"/>
        </w:trPr>
        <w:tc>
          <w:tcPr>
            <w:tcW w:w="2521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643D3D" w:rsidRPr="00643D3D" w:rsidRDefault="00643D3D" w:rsidP="0064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43D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Nr dokumentu</w:t>
            </w:r>
          </w:p>
        </w:tc>
        <w:tc>
          <w:tcPr>
            <w:tcW w:w="72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43D3D" w:rsidRPr="00643D3D" w:rsidRDefault="00643D3D" w:rsidP="0064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43D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LX/91/2018</w:t>
            </w:r>
          </w:p>
        </w:tc>
      </w:tr>
      <w:tr w:rsidR="00643D3D" w:rsidRPr="00643D3D" w:rsidTr="00643D3D">
        <w:trPr>
          <w:trHeight w:hRule="exact" w:val="220"/>
        </w:trPr>
        <w:tc>
          <w:tcPr>
            <w:tcW w:w="2521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643D3D" w:rsidRPr="00643D3D" w:rsidRDefault="00643D3D" w:rsidP="0064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43D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Data podjęcia</w:t>
            </w:r>
          </w:p>
        </w:tc>
        <w:tc>
          <w:tcPr>
            <w:tcW w:w="72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43D3D" w:rsidRPr="00643D3D" w:rsidRDefault="00643D3D" w:rsidP="0064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43D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2018-10-30</w:t>
            </w:r>
          </w:p>
        </w:tc>
      </w:tr>
      <w:tr w:rsidR="00643D3D" w:rsidRPr="00643D3D" w:rsidTr="00643D3D">
        <w:trPr>
          <w:trHeight w:hRule="exact" w:val="220"/>
        </w:trPr>
        <w:tc>
          <w:tcPr>
            <w:tcW w:w="252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643D3D" w:rsidRPr="00643D3D" w:rsidRDefault="00643D3D" w:rsidP="0064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43D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Rodzaj</w:t>
            </w:r>
          </w:p>
        </w:tc>
        <w:tc>
          <w:tcPr>
            <w:tcW w:w="72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43D3D" w:rsidRPr="00643D3D" w:rsidRDefault="00643D3D" w:rsidP="0064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43D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Plan dochodów</w:t>
            </w:r>
          </w:p>
        </w:tc>
      </w:tr>
      <w:tr w:rsidR="00643D3D" w:rsidRPr="00643D3D" w:rsidTr="00643D3D">
        <w:trPr>
          <w:trHeight w:hRule="exact" w:val="280"/>
        </w:trPr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43D3D" w:rsidRPr="00643D3D" w:rsidRDefault="00643D3D" w:rsidP="0064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43D3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Dział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43D3D" w:rsidRPr="00643D3D" w:rsidRDefault="00643D3D" w:rsidP="0064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43D3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Rozdział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43D3D" w:rsidRPr="00643D3D" w:rsidRDefault="00643D3D" w:rsidP="0064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43D3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Paragraf</w:t>
            </w:r>
          </w:p>
        </w:tc>
        <w:tc>
          <w:tcPr>
            <w:tcW w:w="601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43D3D" w:rsidRPr="00643D3D" w:rsidRDefault="00643D3D" w:rsidP="0064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43D3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Treść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43D3D" w:rsidRPr="00643D3D" w:rsidRDefault="00643D3D" w:rsidP="0064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43D3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Kwota</w:t>
            </w:r>
          </w:p>
        </w:tc>
      </w:tr>
      <w:tr w:rsidR="00643D3D" w:rsidRPr="00643D3D" w:rsidTr="00643D3D">
        <w:trPr>
          <w:trHeight w:hRule="exact" w:val="280"/>
        </w:trPr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43D3D" w:rsidRPr="00643D3D" w:rsidRDefault="00643D3D" w:rsidP="0064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43D3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801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43D3D" w:rsidRPr="00643D3D" w:rsidRDefault="00643D3D" w:rsidP="0064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43D3D" w:rsidRPr="00643D3D" w:rsidRDefault="00643D3D" w:rsidP="0064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601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43D3D" w:rsidRPr="00643D3D" w:rsidRDefault="00643D3D" w:rsidP="0064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43D3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Oświata i wychowanie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43D3D" w:rsidRPr="00643D3D" w:rsidRDefault="00643D3D" w:rsidP="0064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43D3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4 588,96</w:t>
            </w:r>
          </w:p>
        </w:tc>
      </w:tr>
      <w:tr w:rsidR="00643D3D" w:rsidRPr="00643D3D" w:rsidTr="00643D3D">
        <w:trPr>
          <w:trHeight w:hRule="exact" w:val="280"/>
        </w:trPr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43D3D" w:rsidRPr="00643D3D" w:rsidRDefault="00643D3D" w:rsidP="0064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43D3D" w:rsidRPr="00643D3D" w:rsidRDefault="00643D3D" w:rsidP="0064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80195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43D3D" w:rsidRPr="00643D3D" w:rsidRDefault="00643D3D" w:rsidP="0064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1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43D3D" w:rsidRPr="00643D3D" w:rsidRDefault="00643D3D" w:rsidP="0064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43D3D" w:rsidRPr="00643D3D" w:rsidRDefault="00643D3D" w:rsidP="0064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4 588,96</w:t>
            </w:r>
          </w:p>
        </w:tc>
      </w:tr>
      <w:tr w:rsidR="00643D3D" w:rsidRPr="00643D3D" w:rsidTr="00643D3D">
        <w:trPr>
          <w:trHeight w:hRule="exact" w:val="770"/>
        </w:trPr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43D3D" w:rsidRPr="00643D3D" w:rsidRDefault="00643D3D" w:rsidP="0064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43D3D" w:rsidRPr="00643D3D" w:rsidRDefault="00643D3D" w:rsidP="0064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43D3D" w:rsidRPr="00643D3D" w:rsidRDefault="00643D3D" w:rsidP="0064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2007</w:t>
            </w:r>
          </w:p>
        </w:tc>
        <w:tc>
          <w:tcPr>
            <w:tcW w:w="601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43D3D" w:rsidRPr="00643D3D" w:rsidRDefault="00643D3D" w:rsidP="0064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w ramach programów finansowanych z udziałem 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43D3D" w:rsidRPr="00643D3D" w:rsidRDefault="00643D3D" w:rsidP="0064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6 751,32</w:t>
            </w:r>
          </w:p>
        </w:tc>
      </w:tr>
      <w:tr w:rsidR="00643D3D" w:rsidRPr="00643D3D" w:rsidTr="00643D3D">
        <w:trPr>
          <w:trHeight w:hRule="exact" w:val="770"/>
        </w:trPr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43D3D" w:rsidRPr="00643D3D" w:rsidRDefault="00643D3D" w:rsidP="0064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43D3D" w:rsidRPr="00643D3D" w:rsidRDefault="00643D3D" w:rsidP="0064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43D3D" w:rsidRPr="00643D3D" w:rsidRDefault="00643D3D" w:rsidP="0064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601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43D3D" w:rsidRPr="00643D3D" w:rsidRDefault="00643D3D" w:rsidP="0064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w ramach programów finansowanych z udziałem 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43D3D" w:rsidRPr="00643D3D" w:rsidRDefault="00643D3D" w:rsidP="0064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- 2 162,36</w:t>
            </w:r>
          </w:p>
        </w:tc>
      </w:tr>
      <w:tr w:rsidR="00643D3D" w:rsidRPr="00643D3D" w:rsidTr="00643D3D">
        <w:trPr>
          <w:trHeight w:hRule="exact" w:val="280"/>
        </w:trPr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43D3D" w:rsidRPr="00643D3D" w:rsidRDefault="00643D3D" w:rsidP="0064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43D3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852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43D3D" w:rsidRPr="00643D3D" w:rsidRDefault="00643D3D" w:rsidP="0064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43D3D" w:rsidRPr="00643D3D" w:rsidRDefault="00643D3D" w:rsidP="0064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601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43D3D" w:rsidRPr="00643D3D" w:rsidRDefault="00643D3D" w:rsidP="0064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43D3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Pomoc społeczna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43D3D" w:rsidRPr="00643D3D" w:rsidRDefault="00643D3D" w:rsidP="0064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43D3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138 000,00</w:t>
            </w:r>
          </w:p>
        </w:tc>
      </w:tr>
      <w:tr w:rsidR="00643D3D" w:rsidRPr="00643D3D" w:rsidTr="00643D3D">
        <w:trPr>
          <w:trHeight w:hRule="exact" w:val="400"/>
        </w:trPr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43D3D" w:rsidRPr="00643D3D" w:rsidRDefault="00643D3D" w:rsidP="0064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43D3D" w:rsidRPr="00643D3D" w:rsidRDefault="00643D3D" w:rsidP="0064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85214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43D3D" w:rsidRPr="00643D3D" w:rsidRDefault="00643D3D" w:rsidP="0064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1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43D3D" w:rsidRPr="00643D3D" w:rsidRDefault="00643D3D" w:rsidP="0064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43D3D" w:rsidRPr="00643D3D" w:rsidRDefault="00643D3D" w:rsidP="0064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138 000,00</w:t>
            </w:r>
          </w:p>
        </w:tc>
      </w:tr>
      <w:tr w:rsidR="00643D3D" w:rsidRPr="00643D3D" w:rsidTr="00643D3D">
        <w:trPr>
          <w:trHeight w:hRule="exact" w:val="580"/>
        </w:trPr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43D3D" w:rsidRPr="00643D3D" w:rsidRDefault="00643D3D" w:rsidP="0064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43D3D" w:rsidRPr="00643D3D" w:rsidRDefault="00643D3D" w:rsidP="0064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43D3D" w:rsidRPr="00643D3D" w:rsidRDefault="00643D3D" w:rsidP="0064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2710</w:t>
            </w:r>
          </w:p>
        </w:tc>
        <w:tc>
          <w:tcPr>
            <w:tcW w:w="601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43D3D" w:rsidRPr="00643D3D" w:rsidRDefault="00643D3D" w:rsidP="0064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43D3D" w:rsidRPr="00643D3D" w:rsidRDefault="00643D3D" w:rsidP="0064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138 000,00</w:t>
            </w:r>
          </w:p>
        </w:tc>
      </w:tr>
      <w:tr w:rsidR="00643D3D" w:rsidRPr="00643D3D" w:rsidTr="00643D3D">
        <w:trPr>
          <w:gridAfter w:val="3"/>
          <w:wAfter w:w="7371" w:type="dxa"/>
          <w:trHeight w:hRule="exact" w:val="110"/>
        </w:trPr>
        <w:tc>
          <w:tcPr>
            <w:tcW w:w="2410" w:type="dxa"/>
            <w:gridSpan w:val="3"/>
            <w:vMerge w:val="restart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643D3D" w:rsidRPr="00643D3D" w:rsidRDefault="00643D3D" w:rsidP="0064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643D3D" w:rsidRPr="00643D3D" w:rsidTr="00643D3D">
        <w:trPr>
          <w:trHeight w:hRule="exact" w:val="220"/>
        </w:trPr>
        <w:tc>
          <w:tcPr>
            <w:tcW w:w="2410" w:type="dxa"/>
            <w:gridSpan w:val="3"/>
            <w:vMerge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643D3D" w:rsidRPr="00643D3D" w:rsidRDefault="00643D3D" w:rsidP="0064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3D3D" w:rsidRPr="00643D3D" w:rsidRDefault="00643D3D" w:rsidP="0064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643D3D" w:rsidRPr="00643D3D" w:rsidRDefault="00643D3D" w:rsidP="0064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43D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142 588,96</w:t>
            </w:r>
          </w:p>
        </w:tc>
      </w:tr>
    </w:tbl>
    <w:p w:rsidR="00643D3D" w:rsidRPr="00643D3D" w:rsidRDefault="00643D3D" w:rsidP="00643D3D">
      <w:pPr>
        <w:spacing w:line="259" w:lineRule="auto"/>
        <w:rPr>
          <w:rFonts w:ascii="Calibri" w:eastAsia="Times New Roman" w:hAnsi="Calibri" w:cs="Times New Roman"/>
          <w:lang w:eastAsia="pl-PL"/>
        </w:rPr>
      </w:pPr>
    </w:p>
    <w:p w:rsidR="00033999" w:rsidRDefault="00033999" w:rsidP="00B7462B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F62308" w:rsidRDefault="00F62308" w:rsidP="00B7462B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F62308" w:rsidRDefault="00F62308" w:rsidP="00B7462B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F62308" w:rsidRDefault="00F62308" w:rsidP="00B7462B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F62308" w:rsidRDefault="00F62308" w:rsidP="00B7462B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F62308" w:rsidRDefault="00F62308" w:rsidP="00B7462B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F62308" w:rsidRDefault="00F62308" w:rsidP="00B7462B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F62308" w:rsidRDefault="00F62308" w:rsidP="00B7462B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F62308" w:rsidRDefault="00F62308" w:rsidP="00B7462B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F62308" w:rsidRDefault="00F62308" w:rsidP="00B7462B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F62308" w:rsidRDefault="00F62308" w:rsidP="00B7462B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F62308" w:rsidRDefault="00F62308" w:rsidP="00B7462B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F62308" w:rsidRDefault="00F62308" w:rsidP="00B7462B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F62308" w:rsidRDefault="00F62308" w:rsidP="00B7462B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F62308" w:rsidRDefault="00F62308" w:rsidP="00B7462B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F62308" w:rsidRDefault="00F62308" w:rsidP="00B7462B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F62308" w:rsidRDefault="00F62308" w:rsidP="00B7462B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F62308" w:rsidRDefault="00F62308" w:rsidP="00B7462B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F62308" w:rsidRDefault="00F62308" w:rsidP="00B7462B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F62308" w:rsidRDefault="00F62308" w:rsidP="00B7462B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F62308" w:rsidRDefault="00F62308" w:rsidP="00B7462B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F62308" w:rsidRDefault="00F62308" w:rsidP="00B7462B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F62308" w:rsidRDefault="00F62308" w:rsidP="00B7462B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F62308" w:rsidRDefault="00F62308" w:rsidP="00B7462B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tbl>
      <w:tblPr>
        <w:tblpPr w:leftFromText="141" w:rightFromText="141" w:horzAnchor="margin" w:tblpY="-1136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1134"/>
        <w:gridCol w:w="5164"/>
        <w:gridCol w:w="1640"/>
      </w:tblGrid>
      <w:tr w:rsidR="00F62308" w:rsidRPr="00F62308" w:rsidTr="00F62308">
        <w:trPr>
          <w:trHeight w:hRule="exact" w:val="220"/>
        </w:trPr>
        <w:tc>
          <w:tcPr>
            <w:tcW w:w="2835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Nazwa jednostki sprawozdawczej</w:t>
            </w:r>
          </w:p>
        </w:tc>
        <w:tc>
          <w:tcPr>
            <w:tcW w:w="6804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CIESZANÓW</w:t>
            </w:r>
          </w:p>
        </w:tc>
      </w:tr>
      <w:tr w:rsidR="00F62308" w:rsidRPr="00F62308" w:rsidTr="00F62308">
        <w:trPr>
          <w:trHeight w:hRule="exact" w:val="220"/>
        </w:trPr>
        <w:tc>
          <w:tcPr>
            <w:tcW w:w="2835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Nr dokumentu</w:t>
            </w:r>
          </w:p>
        </w:tc>
        <w:tc>
          <w:tcPr>
            <w:tcW w:w="6804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LX/91/2018</w:t>
            </w:r>
          </w:p>
        </w:tc>
      </w:tr>
      <w:tr w:rsidR="00F62308" w:rsidRPr="00F62308" w:rsidTr="00F62308">
        <w:trPr>
          <w:trHeight w:hRule="exact" w:val="220"/>
        </w:trPr>
        <w:tc>
          <w:tcPr>
            <w:tcW w:w="2835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Data podjęcia</w:t>
            </w:r>
          </w:p>
        </w:tc>
        <w:tc>
          <w:tcPr>
            <w:tcW w:w="6804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2018-10-30</w:t>
            </w:r>
          </w:p>
        </w:tc>
      </w:tr>
      <w:tr w:rsidR="00F62308" w:rsidRPr="00F62308" w:rsidTr="00F62308">
        <w:trPr>
          <w:trHeight w:hRule="exact" w:val="220"/>
        </w:trPr>
        <w:tc>
          <w:tcPr>
            <w:tcW w:w="2835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Rodzaj</w:t>
            </w:r>
          </w:p>
        </w:tc>
        <w:tc>
          <w:tcPr>
            <w:tcW w:w="680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Plan wydatków</w:t>
            </w:r>
          </w:p>
        </w:tc>
      </w:tr>
      <w:tr w:rsidR="00F62308" w:rsidRPr="00F62308" w:rsidTr="00F62308">
        <w:trPr>
          <w:trHeight w:hRule="exact" w:val="11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2308" w:rsidRPr="00F62308" w:rsidTr="00F62308">
        <w:trPr>
          <w:trHeight w:hRule="exact" w:val="340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Paragraf</w:t>
            </w:r>
          </w:p>
        </w:tc>
        <w:tc>
          <w:tcPr>
            <w:tcW w:w="51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Treść</w:t>
            </w:r>
          </w:p>
        </w:tc>
        <w:tc>
          <w:tcPr>
            <w:tcW w:w="1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Wartość</w:t>
            </w:r>
          </w:p>
        </w:tc>
      </w:tr>
      <w:tr w:rsidR="00F62308" w:rsidRPr="00F62308" w:rsidTr="00F62308">
        <w:trPr>
          <w:trHeight w:hRule="exact" w:val="340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Transport i łączność</w:t>
            </w:r>
          </w:p>
        </w:tc>
        <w:tc>
          <w:tcPr>
            <w:tcW w:w="1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197 300,00</w:t>
            </w:r>
          </w:p>
        </w:tc>
      </w:tr>
      <w:tr w:rsidR="00F62308" w:rsidRPr="00F62308" w:rsidTr="00F62308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60016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Drogi publiczne gminne</w:t>
            </w:r>
          </w:p>
        </w:tc>
        <w:tc>
          <w:tcPr>
            <w:tcW w:w="1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30 000,00</w:t>
            </w:r>
          </w:p>
        </w:tc>
      </w:tr>
      <w:tr w:rsidR="00F62308" w:rsidRPr="00F62308" w:rsidTr="00F62308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51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15 000,00</w:t>
            </w:r>
          </w:p>
        </w:tc>
      </w:tr>
      <w:tr w:rsidR="00F62308" w:rsidRPr="00F62308" w:rsidTr="00F62308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51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15 000,00</w:t>
            </w:r>
          </w:p>
        </w:tc>
      </w:tr>
      <w:tr w:rsidR="00F62308" w:rsidRPr="00F62308" w:rsidTr="00F62308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60017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Drogi wewn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ę</w:t>
            </w: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trzne</w:t>
            </w:r>
          </w:p>
        </w:tc>
        <w:tc>
          <w:tcPr>
            <w:tcW w:w="1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37 300,00</w:t>
            </w:r>
          </w:p>
        </w:tc>
      </w:tr>
      <w:tr w:rsidR="00F62308" w:rsidRPr="00F62308" w:rsidTr="00F62308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51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37 300,00</w:t>
            </w:r>
          </w:p>
        </w:tc>
      </w:tr>
      <w:tr w:rsidR="00F62308" w:rsidRPr="00F62308" w:rsidTr="00F62308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60078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Usuwanie skutków klęsk żywiołowych</w:t>
            </w:r>
          </w:p>
        </w:tc>
        <w:tc>
          <w:tcPr>
            <w:tcW w:w="1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130 000,00</w:t>
            </w:r>
          </w:p>
        </w:tc>
      </w:tr>
      <w:tr w:rsidR="00F62308" w:rsidRPr="00F62308" w:rsidTr="00F62308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51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130 000,00</w:t>
            </w:r>
          </w:p>
        </w:tc>
      </w:tr>
      <w:tr w:rsidR="00F62308" w:rsidRPr="00F62308" w:rsidTr="00F62308">
        <w:trPr>
          <w:trHeight w:hRule="exact" w:val="340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Administracja publiczna</w:t>
            </w:r>
          </w:p>
        </w:tc>
        <w:tc>
          <w:tcPr>
            <w:tcW w:w="1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22 000,00</w:t>
            </w:r>
          </w:p>
        </w:tc>
      </w:tr>
      <w:tr w:rsidR="00F62308" w:rsidRPr="00F62308" w:rsidTr="00F62308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75011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Urzędy wojewódzkie</w:t>
            </w:r>
          </w:p>
        </w:tc>
        <w:tc>
          <w:tcPr>
            <w:tcW w:w="1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22 000,00</w:t>
            </w:r>
          </w:p>
        </w:tc>
      </w:tr>
      <w:tr w:rsidR="00F62308" w:rsidRPr="00F62308" w:rsidTr="00F62308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51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22 000,00</w:t>
            </w:r>
          </w:p>
        </w:tc>
      </w:tr>
      <w:tr w:rsidR="00F62308" w:rsidRPr="00F62308" w:rsidTr="00F62308">
        <w:trPr>
          <w:trHeight w:hRule="exact" w:val="340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Oświata i wychowanie</w:t>
            </w:r>
          </w:p>
        </w:tc>
        <w:tc>
          <w:tcPr>
            <w:tcW w:w="1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20 588,96</w:t>
            </w:r>
          </w:p>
        </w:tc>
      </w:tr>
      <w:tr w:rsidR="00F62308" w:rsidRPr="00F62308" w:rsidTr="00F62308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80101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Szkoły podstawowe</w:t>
            </w:r>
          </w:p>
        </w:tc>
        <w:tc>
          <w:tcPr>
            <w:tcW w:w="1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23 000,00</w:t>
            </w:r>
          </w:p>
        </w:tc>
      </w:tr>
      <w:tr w:rsidR="00F62308" w:rsidRPr="00F62308" w:rsidTr="00F62308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51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20 000,00</w:t>
            </w:r>
          </w:p>
        </w:tc>
      </w:tr>
      <w:tr w:rsidR="00F62308" w:rsidRPr="00F62308" w:rsidTr="00F62308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51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3 000,00</w:t>
            </w:r>
          </w:p>
        </w:tc>
      </w:tr>
      <w:tr w:rsidR="00F62308" w:rsidRPr="00F62308" w:rsidTr="00F62308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80103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Oddziały przedszkolne w szkołach podstawowych</w:t>
            </w:r>
          </w:p>
        </w:tc>
        <w:tc>
          <w:tcPr>
            <w:tcW w:w="1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- 7 000,00</w:t>
            </w:r>
          </w:p>
        </w:tc>
      </w:tr>
      <w:tr w:rsidR="00F62308" w:rsidRPr="00F62308" w:rsidTr="00F62308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51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- 7 000,00</w:t>
            </w:r>
          </w:p>
        </w:tc>
      </w:tr>
      <w:tr w:rsidR="00F62308" w:rsidRPr="00F62308" w:rsidTr="00F62308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80195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4 588,96</w:t>
            </w:r>
          </w:p>
        </w:tc>
      </w:tr>
      <w:tr w:rsidR="00F62308" w:rsidRPr="00F62308" w:rsidTr="00F62308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4017</w:t>
            </w:r>
          </w:p>
        </w:tc>
        <w:tc>
          <w:tcPr>
            <w:tcW w:w="51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3 043,14</w:t>
            </w:r>
          </w:p>
        </w:tc>
      </w:tr>
      <w:tr w:rsidR="00F62308" w:rsidRPr="00F62308" w:rsidTr="00F62308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4019</w:t>
            </w:r>
          </w:p>
        </w:tc>
        <w:tc>
          <w:tcPr>
            <w:tcW w:w="51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- 1 183,68</w:t>
            </w:r>
          </w:p>
        </w:tc>
      </w:tr>
      <w:tr w:rsidR="00F62308" w:rsidRPr="00F62308" w:rsidTr="00F62308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4117</w:t>
            </w:r>
          </w:p>
        </w:tc>
        <w:tc>
          <w:tcPr>
            <w:tcW w:w="51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492,12</w:t>
            </w:r>
          </w:p>
        </w:tc>
      </w:tr>
      <w:tr w:rsidR="00F62308" w:rsidRPr="00F62308" w:rsidTr="00F62308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4119</w:t>
            </w:r>
          </w:p>
        </w:tc>
        <w:tc>
          <w:tcPr>
            <w:tcW w:w="51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- 209,31</w:t>
            </w:r>
          </w:p>
        </w:tc>
      </w:tr>
      <w:tr w:rsidR="00F62308" w:rsidRPr="00F62308" w:rsidTr="00F62308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4127</w:t>
            </w:r>
          </w:p>
        </w:tc>
        <w:tc>
          <w:tcPr>
            <w:tcW w:w="51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- 125,62</w:t>
            </w:r>
          </w:p>
        </w:tc>
      </w:tr>
      <w:tr w:rsidR="00F62308" w:rsidRPr="00F62308" w:rsidTr="00F62308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4129</w:t>
            </w:r>
          </w:p>
        </w:tc>
        <w:tc>
          <w:tcPr>
            <w:tcW w:w="51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- 46,59</w:t>
            </w:r>
          </w:p>
        </w:tc>
      </w:tr>
      <w:tr w:rsidR="00F62308" w:rsidRPr="00F62308" w:rsidTr="00F62308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4217</w:t>
            </w:r>
          </w:p>
        </w:tc>
        <w:tc>
          <w:tcPr>
            <w:tcW w:w="51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3 194,68</w:t>
            </w:r>
          </w:p>
        </w:tc>
      </w:tr>
      <w:tr w:rsidR="00F62308" w:rsidRPr="00F62308" w:rsidTr="00F62308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4219</w:t>
            </w:r>
          </w:p>
        </w:tc>
        <w:tc>
          <w:tcPr>
            <w:tcW w:w="51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- 301,78</w:t>
            </w:r>
          </w:p>
        </w:tc>
      </w:tr>
      <w:tr w:rsidR="00F62308" w:rsidRPr="00F62308" w:rsidTr="00F62308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4307</w:t>
            </w:r>
          </w:p>
        </w:tc>
        <w:tc>
          <w:tcPr>
            <w:tcW w:w="51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147,00</w:t>
            </w:r>
          </w:p>
        </w:tc>
      </w:tr>
      <w:tr w:rsidR="00F62308" w:rsidRPr="00F62308" w:rsidTr="00F62308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4309</w:t>
            </w:r>
          </w:p>
        </w:tc>
        <w:tc>
          <w:tcPr>
            <w:tcW w:w="51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- 421,00</w:t>
            </w:r>
          </w:p>
        </w:tc>
      </w:tr>
      <w:tr w:rsidR="00F62308" w:rsidRPr="00F62308" w:rsidTr="00F62308">
        <w:trPr>
          <w:trHeight w:hRule="exact" w:val="340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Pomoc społeczna</w:t>
            </w:r>
          </w:p>
        </w:tc>
        <w:tc>
          <w:tcPr>
            <w:tcW w:w="1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178 000,00</w:t>
            </w:r>
          </w:p>
        </w:tc>
      </w:tr>
      <w:tr w:rsidR="00F62308" w:rsidRPr="00F62308" w:rsidTr="00F62308">
        <w:trPr>
          <w:trHeight w:hRule="exact" w:val="40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85214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1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138 000,00</w:t>
            </w:r>
          </w:p>
        </w:tc>
      </w:tr>
      <w:tr w:rsidR="00F62308" w:rsidRPr="00F62308" w:rsidTr="00F62308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3110</w:t>
            </w:r>
          </w:p>
        </w:tc>
        <w:tc>
          <w:tcPr>
            <w:tcW w:w="51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Świadczenia społeczne</w:t>
            </w:r>
          </w:p>
        </w:tc>
        <w:tc>
          <w:tcPr>
            <w:tcW w:w="1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138 000,00</w:t>
            </w:r>
          </w:p>
        </w:tc>
      </w:tr>
      <w:tr w:rsidR="00F62308" w:rsidRPr="00F62308" w:rsidTr="00F62308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85295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40 000,00</w:t>
            </w:r>
          </w:p>
        </w:tc>
      </w:tr>
      <w:tr w:rsidR="00F62308" w:rsidRPr="00F62308" w:rsidTr="00F62308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51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40 000,00</w:t>
            </w:r>
          </w:p>
        </w:tc>
      </w:tr>
      <w:tr w:rsidR="00F62308" w:rsidRPr="00F62308" w:rsidTr="00F62308">
        <w:trPr>
          <w:trHeight w:hRule="exact" w:val="340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854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Edukacyjna opieka wychowawcza</w:t>
            </w:r>
          </w:p>
        </w:tc>
        <w:tc>
          <w:tcPr>
            <w:tcW w:w="1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- 13 000,00</w:t>
            </w:r>
          </w:p>
        </w:tc>
      </w:tr>
      <w:tr w:rsidR="00F62308" w:rsidRPr="00F62308" w:rsidTr="00F62308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85401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Świetlice szkolne</w:t>
            </w:r>
          </w:p>
        </w:tc>
        <w:tc>
          <w:tcPr>
            <w:tcW w:w="1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- 13 000,00</w:t>
            </w:r>
          </w:p>
        </w:tc>
      </w:tr>
      <w:tr w:rsidR="00F62308" w:rsidRPr="00F62308" w:rsidTr="00F62308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51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- 11 000,00</w:t>
            </w:r>
          </w:p>
        </w:tc>
      </w:tr>
      <w:tr w:rsidR="00F62308" w:rsidRPr="00F62308" w:rsidTr="00F62308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51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- 2 000,00</w:t>
            </w:r>
          </w:p>
        </w:tc>
      </w:tr>
      <w:tr w:rsidR="00F62308" w:rsidRPr="00F62308" w:rsidTr="00F62308">
        <w:trPr>
          <w:trHeight w:hRule="exact" w:val="340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921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Kultura i ochrona dziedzictwa narodowego</w:t>
            </w:r>
          </w:p>
        </w:tc>
        <w:tc>
          <w:tcPr>
            <w:tcW w:w="1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118 700,00</w:t>
            </w:r>
          </w:p>
        </w:tc>
      </w:tr>
      <w:tr w:rsidR="00F62308" w:rsidRPr="00F62308" w:rsidTr="00F62308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92109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Domy i ośrodki kultury, świetlice i kluby</w:t>
            </w:r>
          </w:p>
        </w:tc>
        <w:tc>
          <w:tcPr>
            <w:tcW w:w="1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120 000,00</w:t>
            </w:r>
          </w:p>
        </w:tc>
      </w:tr>
      <w:tr w:rsidR="00F62308" w:rsidRPr="00F62308" w:rsidTr="00F62308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2480</w:t>
            </w:r>
          </w:p>
        </w:tc>
        <w:tc>
          <w:tcPr>
            <w:tcW w:w="51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Dotacja podmiotowa z budżetu dla samorządowej instytucji kultury</w:t>
            </w:r>
          </w:p>
        </w:tc>
        <w:tc>
          <w:tcPr>
            <w:tcW w:w="1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120 000,00</w:t>
            </w:r>
          </w:p>
        </w:tc>
      </w:tr>
      <w:tr w:rsidR="00F62308" w:rsidRPr="00F62308" w:rsidTr="00F62308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92195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- 1 300,00</w:t>
            </w:r>
          </w:p>
        </w:tc>
      </w:tr>
      <w:tr w:rsidR="00F62308" w:rsidRPr="00F62308" w:rsidTr="00F62308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51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- 1 300,00</w:t>
            </w:r>
          </w:p>
        </w:tc>
      </w:tr>
      <w:tr w:rsidR="00F62308" w:rsidRPr="00F62308" w:rsidTr="00F62308">
        <w:trPr>
          <w:trHeight w:hRule="exact" w:val="11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F62308" w:rsidRPr="00F62308" w:rsidTr="00F62308">
        <w:trPr>
          <w:trHeight w:hRule="exact" w:val="450"/>
        </w:trPr>
        <w:tc>
          <w:tcPr>
            <w:tcW w:w="7999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23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64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F62308" w:rsidRPr="00F62308" w:rsidRDefault="00F62308" w:rsidP="00F6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623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523 588,96</w:t>
            </w:r>
          </w:p>
        </w:tc>
      </w:tr>
    </w:tbl>
    <w:p w:rsidR="00F62308" w:rsidRPr="00F62308" w:rsidRDefault="00F62308" w:rsidP="00F62308">
      <w:pPr>
        <w:spacing w:line="259" w:lineRule="auto"/>
        <w:rPr>
          <w:rFonts w:ascii="Calibri" w:eastAsia="Times New Roman" w:hAnsi="Calibri" w:cs="Times New Roman"/>
          <w:lang w:eastAsia="pl-PL"/>
        </w:rPr>
      </w:pPr>
    </w:p>
    <w:p w:rsidR="00F62308" w:rsidRDefault="00F62308" w:rsidP="00B7462B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F62308" w:rsidRDefault="00F62308" w:rsidP="00B7462B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sectPr w:rsidR="00F62308" w:rsidSect="00CE3D65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E7A6F"/>
    <w:multiLevelType w:val="hybridMultilevel"/>
    <w:tmpl w:val="C73A7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94AB9"/>
    <w:multiLevelType w:val="hybridMultilevel"/>
    <w:tmpl w:val="D66461C4"/>
    <w:lvl w:ilvl="0" w:tplc="02D27298">
      <w:start w:val="1"/>
      <w:numFmt w:val="decimal"/>
      <w:lvlText w:val="%1)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4761FDC"/>
    <w:multiLevelType w:val="hybridMultilevel"/>
    <w:tmpl w:val="4B880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33870"/>
    <w:multiLevelType w:val="hybridMultilevel"/>
    <w:tmpl w:val="DF2AF5C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26"/>
    <w:rsid w:val="00033999"/>
    <w:rsid w:val="00033E1B"/>
    <w:rsid w:val="000943B3"/>
    <w:rsid w:val="00193C06"/>
    <w:rsid w:val="002042C2"/>
    <w:rsid w:val="002A31E5"/>
    <w:rsid w:val="002D3DA2"/>
    <w:rsid w:val="00587D26"/>
    <w:rsid w:val="00643D3D"/>
    <w:rsid w:val="007154AE"/>
    <w:rsid w:val="007446B9"/>
    <w:rsid w:val="00773DD5"/>
    <w:rsid w:val="00792719"/>
    <w:rsid w:val="007E1F82"/>
    <w:rsid w:val="00883EDB"/>
    <w:rsid w:val="00960B89"/>
    <w:rsid w:val="00B42275"/>
    <w:rsid w:val="00B7462B"/>
    <w:rsid w:val="00CE3D65"/>
    <w:rsid w:val="00D23EBE"/>
    <w:rsid w:val="00D42CC5"/>
    <w:rsid w:val="00D86092"/>
    <w:rsid w:val="00E20B43"/>
    <w:rsid w:val="00EB178A"/>
    <w:rsid w:val="00F62308"/>
    <w:rsid w:val="00FC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31515-1AF1-4391-BFBA-97F230F8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62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B746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2C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943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982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Stanowska</dc:creator>
  <cp:keywords/>
  <dc:description/>
  <cp:lastModifiedBy>Barbara Szymanowska</cp:lastModifiedBy>
  <cp:revision>4</cp:revision>
  <cp:lastPrinted>2018-11-02T06:51:00Z</cp:lastPrinted>
  <dcterms:created xsi:type="dcterms:W3CDTF">2019-01-24T07:56:00Z</dcterms:created>
  <dcterms:modified xsi:type="dcterms:W3CDTF">2019-01-24T07:58:00Z</dcterms:modified>
</cp:coreProperties>
</file>